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156A" w:rsidRDefault="000A7E11" w:rsidP="00A6156A">
      <w:pPr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71185" cy="7799070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П.09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7799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0A7E11" w:rsidRDefault="000A7E11" w:rsidP="00A6156A">
      <w:pPr>
        <w:rPr>
          <w:rFonts w:ascii="Times New Roman" w:eastAsia="Calibri" w:hAnsi="Times New Roman" w:cs="Times New Roman"/>
          <w:sz w:val="28"/>
          <w:szCs w:val="28"/>
        </w:rPr>
      </w:pPr>
    </w:p>
    <w:p w:rsidR="000A7E11" w:rsidRDefault="000A7E11" w:rsidP="00A6156A">
      <w:pPr>
        <w:rPr>
          <w:rFonts w:ascii="Times New Roman" w:eastAsia="Calibri" w:hAnsi="Times New Roman" w:cs="Times New Roman"/>
          <w:sz w:val="28"/>
          <w:szCs w:val="28"/>
        </w:rPr>
      </w:pPr>
    </w:p>
    <w:p w:rsidR="000A7E11" w:rsidRDefault="000A7E11" w:rsidP="00A6156A">
      <w:pPr>
        <w:rPr>
          <w:rFonts w:ascii="Times New Roman" w:eastAsia="Calibri" w:hAnsi="Times New Roman" w:cs="Times New Roman"/>
          <w:sz w:val="28"/>
          <w:szCs w:val="28"/>
        </w:rPr>
      </w:pPr>
    </w:p>
    <w:p w:rsidR="000A7E11" w:rsidRDefault="000A7E11" w:rsidP="00A6156A">
      <w:pPr>
        <w:rPr>
          <w:rFonts w:ascii="Times New Roman" w:eastAsia="Calibri" w:hAnsi="Times New Roman" w:cs="Times New Roman"/>
          <w:sz w:val="28"/>
          <w:szCs w:val="28"/>
        </w:rPr>
      </w:pPr>
    </w:p>
    <w:p w:rsidR="000A7E11" w:rsidRDefault="000A7E11" w:rsidP="00A6156A">
      <w:pPr>
        <w:rPr>
          <w:rFonts w:ascii="Times New Roman" w:eastAsia="Calibri" w:hAnsi="Times New Roman" w:cs="Times New Roman"/>
          <w:sz w:val="28"/>
          <w:szCs w:val="28"/>
        </w:rPr>
      </w:pPr>
    </w:p>
    <w:p w:rsidR="00A6156A" w:rsidRPr="002B6D55" w:rsidRDefault="00A6156A" w:rsidP="00A6156A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B6D55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Содержание</w:t>
      </w:r>
    </w:p>
    <w:p w:rsidR="00A6156A" w:rsidRPr="00A6156A" w:rsidRDefault="00A6156A" w:rsidP="00A6156A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6156A" w:rsidRPr="00A6156A" w:rsidRDefault="00A6156A" w:rsidP="00A6156A">
      <w:pPr>
        <w:tabs>
          <w:tab w:val="right" w:pos="8931"/>
        </w:tabs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156A">
        <w:rPr>
          <w:rFonts w:ascii="Times New Roman" w:eastAsia="Calibri" w:hAnsi="Times New Roman" w:cs="Times New Roman"/>
          <w:sz w:val="28"/>
          <w:szCs w:val="28"/>
        </w:rPr>
        <w:t>1.Общие положения</w:t>
      </w:r>
      <w:r>
        <w:rPr>
          <w:rFonts w:ascii="Times New Roman" w:eastAsia="Calibri" w:hAnsi="Times New Roman" w:cs="Times New Roman"/>
          <w:sz w:val="28"/>
          <w:szCs w:val="28"/>
        </w:rPr>
        <w:tab/>
        <w:t>3</w:t>
      </w:r>
    </w:p>
    <w:p w:rsidR="00A6156A" w:rsidRDefault="00A6156A" w:rsidP="00A6156A">
      <w:pPr>
        <w:tabs>
          <w:tab w:val="right" w:pos="8931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156A">
        <w:rPr>
          <w:rFonts w:ascii="Times New Roman" w:eastAsia="Calibri" w:hAnsi="Times New Roman" w:cs="Times New Roman"/>
          <w:sz w:val="28"/>
          <w:szCs w:val="28"/>
        </w:rPr>
        <w:t xml:space="preserve">2. Показатели оценки результатов освоения дисциплины, </w:t>
      </w:r>
      <w:r>
        <w:rPr>
          <w:rFonts w:ascii="Times New Roman" w:eastAsia="Calibri" w:hAnsi="Times New Roman" w:cs="Times New Roman"/>
          <w:sz w:val="28"/>
          <w:szCs w:val="28"/>
        </w:rPr>
        <w:tab/>
        <w:t>3</w:t>
      </w:r>
    </w:p>
    <w:p w:rsidR="00A6156A" w:rsidRPr="00A6156A" w:rsidRDefault="00A6156A" w:rsidP="00A6156A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156A">
        <w:rPr>
          <w:rFonts w:ascii="Times New Roman" w:eastAsia="Calibri" w:hAnsi="Times New Roman" w:cs="Times New Roman"/>
          <w:sz w:val="28"/>
          <w:szCs w:val="28"/>
        </w:rPr>
        <w:t>формы и методы контроля и оценки.</w:t>
      </w:r>
    </w:p>
    <w:p w:rsidR="00A6156A" w:rsidRPr="00A6156A" w:rsidRDefault="00A6156A" w:rsidP="00A6156A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156A">
        <w:rPr>
          <w:rFonts w:ascii="Times New Roman" w:eastAsia="Calibri" w:hAnsi="Times New Roman" w:cs="Times New Roman"/>
          <w:sz w:val="28"/>
          <w:szCs w:val="28"/>
        </w:rPr>
        <w:t xml:space="preserve">3. Контрольно-оценочные материалы. </w:t>
      </w:r>
    </w:p>
    <w:p w:rsidR="00A6156A" w:rsidRPr="00A6156A" w:rsidRDefault="00A6156A" w:rsidP="00A6156A">
      <w:pPr>
        <w:tabs>
          <w:tab w:val="right" w:pos="8931"/>
        </w:tabs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156A">
        <w:rPr>
          <w:rFonts w:ascii="Times New Roman" w:eastAsia="Calibri" w:hAnsi="Times New Roman" w:cs="Times New Roman"/>
          <w:sz w:val="28"/>
          <w:szCs w:val="28"/>
        </w:rPr>
        <w:t>3.1. Текущий контроль.</w:t>
      </w:r>
      <w:r>
        <w:rPr>
          <w:rFonts w:ascii="Times New Roman" w:eastAsia="Calibri" w:hAnsi="Times New Roman" w:cs="Times New Roman"/>
          <w:sz w:val="28"/>
          <w:szCs w:val="28"/>
        </w:rPr>
        <w:tab/>
        <w:t>4</w:t>
      </w:r>
    </w:p>
    <w:p w:rsidR="00A6156A" w:rsidRDefault="00A6156A" w:rsidP="00A6156A">
      <w:pPr>
        <w:tabs>
          <w:tab w:val="right" w:pos="8931"/>
        </w:tabs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156A">
        <w:rPr>
          <w:rFonts w:ascii="Times New Roman" w:eastAsia="Calibri" w:hAnsi="Times New Roman" w:cs="Times New Roman"/>
          <w:sz w:val="28"/>
          <w:szCs w:val="28"/>
        </w:rPr>
        <w:t>3.2. Промежуточная аттестация.</w:t>
      </w:r>
      <w:r>
        <w:rPr>
          <w:rFonts w:ascii="Times New Roman" w:eastAsia="Calibri" w:hAnsi="Times New Roman" w:cs="Times New Roman"/>
          <w:sz w:val="28"/>
          <w:szCs w:val="28"/>
        </w:rPr>
        <w:tab/>
        <w:t>16</w:t>
      </w:r>
    </w:p>
    <w:p w:rsidR="00A6156A" w:rsidRDefault="00A6156A" w:rsidP="00A6156A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6156A" w:rsidRDefault="00A6156A" w:rsidP="00A6156A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6156A" w:rsidRDefault="00A6156A" w:rsidP="00A6156A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6156A" w:rsidRDefault="00A6156A" w:rsidP="00A6156A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6156A" w:rsidRDefault="00A6156A" w:rsidP="00A6156A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6156A" w:rsidRDefault="00A6156A" w:rsidP="00A6156A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6156A" w:rsidRDefault="00A6156A" w:rsidP="00A6156A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6156A" w:rsidRDefault="00A6156A" w:rsidP="00A6156A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6156A" w:rsidRDefault="00A6156A" w:rsidP="00A6156A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6156A" w:rsidRDefault="00A6156A" w:rsidP="00A6156A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6156A" w:rsidRDefault="00A6156A" w:rsidP="00A6156A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6156A" w:rsidRDefault="00A6156A" w:rsidP="00A6156A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6156A" w:rsidRDefault="00A6156A" w:rsidP="00A6156A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6156A" w:rsidRDefault="00A6156A" w:rsidP="00A6156A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6156A" w:rsidRDefault="00A6156A" w:rsidP="00A6156A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6156A" w:rsidRDefault="00A6156A" w:rsidP="00A6156A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6156A" w:rsidRDefault="00A6156A" w:rsidP="00A6156A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6156A" w:rsidRDefault="00A6156A" w:rsidP="00A6156A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6156A" w:rsidRDefault="00A6156A" w:rsidP="00A6156A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6156A" w:rsidRPr="00A6156A" w:rsidRDefault="00A6156A" w:rsidP="00A6156A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6B02" w:rsidRPr="00F46B02" w:rsidRDefault="00F46B02" w:rsidP="00222058">
      <w:pPr>
        <w:spacing w:after="0" w:line="276" w:lineRule="auto"/>
        <w:jc w:val="center"/>
        <w:rPr>
          <w:rFonts w:ascii="Times New Roman" w:hAnsi="Times New Roman"/>
          <w:sz w:val="26"/>
          <w:szCs w:val="26"/>
        </w:rPr>
      </w:pPr>
    </w:p>
    <w:p w:rsidR="008A7855" w:rsidRPr="00F46B02" w:rsidRDefault="008A7855" w:rsidP="00222058">
      <w:pPr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F46B02">
        <w:rPr>
          <w:rFonts w:ascii="Times New Roman" w:hAnsi="Times New Roman" w:cs="Times New Roman"/>
          <w:b/>
          <w:caps/>
          <w:sz w:val="26"/>
          <w:szCs w:val="26"/>
        </w:rPr>
        <w:t>1.Общие положения</w:t>
      </w:r>
    </w:p>
    <w:p w:rsidR="00A6156A" w:rsidRDefault="00236EA0" w:rsidP="00A6156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Контрольно-оценочные </w:t>
      </w:r>
      <w:r w:rsidR="00F26F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материалы </w:t>
      </w:r>
      <w:r w:rsidR="00B37B81" w:rsidRPr="00B37B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(КОМ) 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учебной дисциплины разработаны на ос</w:t>
      </w:r>
      <w:r w:rsidR="006B136A">
        <w:rPr>
          <w:rFonts w:ascii="Times New Roman" w:eastAsia="Times New Roman" w:hAnsi="Times New Roman" w:cs="Times New Roman"/>
          <w:sz w:val="26"/>
          <w:szCs w:val="26"/>
          <w:lang w:eastAsia="ru-RU"/>
        </w:rPr>
        <w:t>нове</w:t>
      </w:r>
      <w:r w:rsidR="00A6156A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844B18" w:rsidRDefault="00A6156A" w:rsidP="00A6156A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6B13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82A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ФГОС СПО по </w:t>
      </w:r>
      <w:r w:rsidR="00844B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профессии </w:t>
      </w:r>
      <w:r w:rsidR="00844B18" w:rsidRPr="00844B18">
        <w:rPr>
          <w:rFonts w:ascii="Times New Roman" w:hAnsi="Times New Roman" w:cs="Times New Roman"/>
          <w:sz w:val="26"/>
          <w:szCs w:val="26"/>
        </w:rPr>
        <w:t>08.01.14 Монтажник санитарно-технических, вентиляционных систем и оборудования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A6156A" w:rsidRDefault="00A6156A" w:rsidP="00A6156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156A">
        <w:rPr>
          <w:rFonts w:ascii="Times New Roman" w:eastAsia="Times New Roman" w:hAnsi="Times New Roman" w:cs="Times New Roman"/>
          <w:sz w:val="26"/>
          <w:szCs w:val="26"/>
          <w:lang w:eastAsia="ru-RU"/>
        </w:rPr>
        <w:t>- основной профессиональной образовательной программе по профессии 08.01.14 Монтажник санитарно-технических, вентиляционных систем и оборудования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A6156A" w:rsidRDefault="00A6156A" w:rsidP="00A6156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A6156A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рабочей пр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ограммы учебной дисциплины ОП.09. Психология общения</w:t>
      </w:r>
      <w:r w:rsidRPr="00A6156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6900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</w:p>
    <w:p w:rsidR="00A6156A" w:rsidRDefault="00A6156A" w:rsidP="00A6156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82ACE" w:rsidRDefault="003362E1" w:rsidP="00A6156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Ко</w:t>
      </w:r>
      <w:r w:rsidR="00F26F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нтрольно-оценочные средства 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предназначены для контроля и оценки образовательных достижений студентов, освоивших программу учебной дисц</w:t>
      </w:r>
      <w:r w:rsidR="00F26FEB">
        <w:rPr>
          <w:rFonts w:ascii="Times New Roman" w:eastAsia="Times New Roman" w:hAnsi="Times New Roman" w:cs="Times New Roman"/>
          <w:sz w:val="26"/>
          <w:szCs w:val="26"/>
          <w:lang w:eastAsia="ru-RU"/>
        </w:rPr>
        <w:t>иплины «Психология общения». КОМ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8A7855" w:rsidRPr="00A6156A" w:rsidRDefault="003362E1" w:rsidP="00A6156A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8A7855" w:rsidRPr="00F46B02" w:rsidRDefault="008A7855" w:rsidP="00222058">
      <w:pPr>
        <w:shd w:val="clear" w:color="auto" w:fill="FFFFFF"/>
        <w:tabs>
          <w:tab w:val="left" w:pos="4820"/>
        </w:tabs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F46B02">
        <w:rPr>
          <w:rFonts w:ascii="Times New Roman" w:hAnsi="Times New Roman" w:cs="Times New Roman"/>
          <w:b/>
          <w:caps/>
          <w:sz w:val="26"/>
          <w:szCs w:val="26"/>
        </w:rPr>
        <w:t xml:space="preserve">2. Показатели оценки результатов освоения дисциплины, формы и методы контроля и оценки </w:t>
      </w:r>
    </w:p>
    <w:p w:rsidR="00126357" w:rsidRDefault="00126357" w:rsidP="0012635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Перечень объектов контроля и оценки</w:t>
      </w:r>
    </w:p>
    <w:p w:rsidR="00126357" w:rsidRPr="00F46B02" w:rsidRDefault="00126357" w:rsidP="00126357">
      <w:pPr>
        <w:shd w:val="clear" w:color="auto" w:fill="FFFFFF"/>
        <w:spacing w:after="0" w:line="276" w:lineRule="auto"/>
        <w:jc w:val="center"/>
        <w:rPr>
          <w:rFonts w:ascii="Calibri" w:eastAsia="Times New Roman" w:hAnsi="Calibri" w:cs="Calibri"/>
          <w:sz w:val="26"/>
          <w:szCs w:val="26"/>
          <w:lang w:eastAsia="ru-RU"/>
        </w:rPr>
      </w:pPr>
    </w:p>
    <w:tbl>
      <w:tblPr>
        <w:tblW w:w="10207" w:type="dxa"/>
        <w:tblInd w:w="-719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62"/>
        <w:gridCol w:w="5245"/>
      </w:tblGrid>
      <w:tr w:rsidR="00690072" w:rsidRPr="00F46B02" w:rsidTr="00690072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072" w:rsidRPr="00F46B02" w:rsidRDefault="00690072" w:rsidP="00FF4EFB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Результаты обучения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072" w:rsidRPr="00F46B02" w:rsidRDefault="00690072" w:rsidP="00FF4EFB">
            <w:pPr>
              <w:tabs>
                <w:tab w:val="left" w:pos="9249"/>
              </w:tabs>
              <w:spacing w:after="0" w:line="276" w:lineRule="auto"/>
              <w:ind w:hanging="203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Формы и методы оценки</w:t>
            </w:r>
          </w:p>
        </w:tc>
      </w:tr>
      <w:tr w:rsidR="00690072" w:rsidRPr="00F46B02" w:rsidTr="00690072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072" w:rsidRPr="00F46B02" w:rsidRDefault="00690072" w:rsidP="00CE1AF6">
            <w:pPr>
              <w:pStyle w:val="20"/>
              <w:shd w:val="clear" w:color="auto" w:fill="auto"/>
              <w:spacing w:before="0" w:after="0" w:line="276" w:lineRule="auto"/>
              <w:ind w:firstLine="0"/>
              <w:jc w:val="both"/>
              <w:rPr>
                <w:rStyle w:val="21"/>
                <w:b w:val="0"/>
                <w:sz w:val="26"/>
                <w:szCs w:val="26"/>
              </w:rPr>
            </w:pPr>
            <w:r w:rsidRPr="00F46B02">
              <w:rPr>
                <w:rStyle w:val="21"/>
                <w:b w:val="0"/>
                <w:sz w:val="26"/>
                <w:szCs w:val="26"/>
              </w:rPr>
              <w:t>Знания:</w:t>
            </w:r>
          </w:p>
          <w:p w:rsidR="00690072" w:rsidRPr="00F46B02" w:rsidRDefault="00690072" w:rsidP="00CE1AF6">
            <w:pPr>
              <w:pStyle w:val="20"/>
              <w:shd w:val="clear" w:color="auto" w:fill="auto"/>
              <w:spacing w:before="0" w:after="0" w:line="276" w:lineRule="auto"/>
              <w:ind w:firstLine="0"/>
              <w:jc w:val="both"/>
              <w:rPr>
                <w:rStyle w:val="21"/>
                <w:b w:val="0"/>
                <w:sz w:val="26"/>
                <w:szCs w:val="26"/>
              </w:rPr>
            </w:pPr>
            <w:r w:rsidRPr="00F46B02">
              <w:rPr>
                <w:rStyle w:val="21"/>
                <w:b w:val="0"/>
                <w:sz w:val="26"/>
                <w:szCs w:val="26"/>
              </w:rPr>
              <w:t>- основные задачи и методы психологии;</w:t>
            </w:r>
          </w:p>
          <w:p w:rsidR="00690072" w:rsidRPr="00F46B02" w:rsidRDefault="00690072" w:rsidP="00CE1AF6">
            <w:pPr>
              <w:pStyle w:val="20"/>
              <w:shd w:val="clear" w:color="auto" w:fill="auto"/>
              <w:spacing w:before="0" w:after="0" w:line="276" w:lineRule="auto"/>
              <w:ind w:firstLine="0"/>
              <w:jc w:val="both"/>
              <w:rPr>
                <w:rStyle w:val="21"/>
                <w:b w:val="0"/>
                <w:sz w:val="26"/>
                <w:szCs w:val="26"/>
              </w:rPr>
            </w:pPr>
            <w:r w:rsidRPr="00F46B02">
              <w:rPr>
                <w:rStyle w:val="21"/>
                <w:b w:val="0"/>
                <w:sz w:val="26"/>
                <w:szCs w:val="26"/>
              </w:rPr>
              <w:t>- психические процессы и состояния;</w:t>
            </w:r>
          </w:p>
          <w:p w:rsidR="00690072" w:rsidRPr="00F46B02" w:rsidRDefault="00690072" w:rsidP="00CE1AF6">
            <w:pPr>
              <w:pStyle w:val="20"/>
              <w:shd w:val="clear" w:color="auto" w:fill="auto"/>
              <w:spacing w:before="0" w:after="0" w:line="276" w:lineRule="auto"/>
              <w:ind w:firstLine="0"/>
              <w:jc w:val="both"/>
              <w:rPr>
                <w:rStyle w:val="21"/>
                <w:b w:val="0"/>
                <w:sz w:val="26"/>
                <w:szCs w:val="26"/>
              </w:rPr>
            </w:pPr>
            <w:r w:rsidRPr="00F46B02">
              <w:rPr>
                <w:rStyle w:val="21"/>
                <w:b w:val="0"/>
                <w:sz w:val="26"/>
                <w:szCs w:val="26"/>
              </w:rPr>
              <w:t>- структуру личности;</w:t>
            </w:r>
          </w:p>
          <w:p w:rsidR="00690072" w:rsidRPr="00F46B02" w:rsidRDefault="00690072" w:rsidP="00CE1AF6">
            <w:pPr>
              <w:pStyle w:val="20"/>
              <w:shd w:val="clear" w:color="auto" w:fill="auto"/>
              <w:spacing w:before="0" w:after="0" w:line="276" w:lineRule="auto"/>
              <w:ind w:firstLine="0"/>
              <w:jc w:val="both"/>
              <w:rPr>
                <w:rStyle w:val="21"/>
                <w:b w:val="0"/>
                <w:sz w:val="26"/>
                <w:szCs w:val="26"/>
              </w:rPr>
            </w:pPr>
            <w:r w:rsidRPr="00F46B02">
              <w:rPr>
                <w:rStyle w:val="21"/>
                <w:b w:val="0"/>
                <w:sz w:val="26"/>
                <w:szCs w:val="26"/>
              </w:rPr>
              <w:t>-психологии работника;</w:t>
            </w:r>
          </w:p>
          <w:p w:rsidR="00690072" w:rsidRPr="00F46B02" w:rsidRDefault="00690072" w:rsidP="00CE1AF6">
            <w:pPr>
              <w:pStyle w:val="a5"/>
              <w:spacing w:before="0" w:beforeAutospacing="0" w:after="0" w:afterAutospacing="0" w:line="276" w:lineRule="auto"/>
              <w:jc w:val="both"/>
              <w:rPr>
                <w:sz w:val="26"/>
                <w:szCs w:val="26"/>
              </w:rPr>
            </w:pPr>
            <w:r w:rsidRPr="00F46B02">
              <w:rPr>
                <w:rStyle w:val="21"/>
                <w:b w:val="0"/>
                <w:sz w:val="26"/>
                <w:szCs w:val="26"/>
              </w:rPr>
              <w:t>- этапы профессиональной адаптации</w:t>
            </w:r>
            <w:r w:rsidRPr="00F46B02">
              <w:rPr>
                <w:sz w:val="26"/>
                <w:szCs w:val="26"/>
              </w:rPr>
              <w:t xml:space="preserve"> </w:t>
            </w:r>
          </w:p>
          <w:p w:rsidR="00690072" w:rsidRPr="00F46B02" w:rsidRDefault="00690072" w:rsidP="00CE1AF6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072" w:rsidRPr="00F46B02" w:rsidRDefault="00690072" w:rsidP="00CE1AF6">
            <w:pPr>
              <w:tabs>
                <w:tab w:val="left" w:pos="3966"/>
              </w:tabs>
              <w:spacing w:after="0" w:line="276" w:lineRule="auto"/>
              <w:ind w:right="-113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Текущий контроль</w:t>
            </w:r>
          </w:p>
          <w:p w:rsidR="00690072" w:rsidRPr="00F46B02" w:rsidRDefault="00690072" w:rsidP="00CE1AF6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при пров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е</w:t>
            </w:r>
            <w:r w:rsidRPr="00F46B0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дении:</w:t>
            </w:r>
          </w:p>
          <w:p w:rsidR="00690072" w:rsidRPr="00F46B02" w:rsidRDefault="00690072" w:rsidP="00CE1AF6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-письменного/устного опроса;</w:t>
            </w:r>
          </w:p>
          <w:p w:rsidR="00690072" w:rsidRPr="00F46B02" w:rsidRDefault="00690072" w:rsidP="00CE1AF6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-тестирования;</w:t>
            </w:r>
          </w:p>
          <w:p w:rsidR="00690072" w:rsidRPr="00F46B02" w:rsidRDefault="00690072" w:rsidP="00CE1AF6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-оценки результатов самостоятельной работы (сообщений, подготовки презентации).</w:t>
            </w:r>
          </w:p>
          <w:p w:rsidR="00690072" w:rsidRPr="00F46B02" w:rsidRDefault="00690072" w:rsidP="00CE1AF6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Промежуточная аттестация</w:t>
            </w:r>
          </w:p>
          <w:p w:rsidR="00690072" w:rsidRPr="00F46B02" w:rsidRDefault="00690072" w:rsidP="00CE1AF6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форме </w:t>
            </w:r>
            <w:r w:rsidRPr="001263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дифференцированного зачёта</w:t>
            </w:r>
          </w:p>
        </w:tc>
      </w:tr>
      <w:tr w:rsidR="00690072" w:rsidRPr="00F46B02" w:rsidTr="00690072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072" w:rsidRPr="00F46B02" w:rsidRDefault="00690072" w:rsidP="00CE1AF6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Умения:</w:t>
            </w:r>
          </w:p>
          <w:p w:rsidR="00690072" w:rsidRPr="00F46B02" w:rsidRDefault="00690072" w:rsidP="00CE1AF6">
            <w:pPr>
              <w:pStyle w:val="20"/>
              <w:shd w:val="clear" w:color="auto" w:fill="auto"/>
              <w:spacing w:before="0" w:after="0" w:line="276" w:lineRule="auto"/>
              <w:ind w:firstLine="0"/>
              <w:jc w:val="both"/>
              <w:rPr>
                <w:rStyle w:val="21"/>
                <w:b w:val="0"/>
                <w:sz w:val="26"/>
                <w:szCs w:val="26"/>
              </w:rPr>
            </w:pPr>
            <w:r w:rsidRPr="00F46B02">
              <w:rPr>
                <w:rStyle w:val="21"/>
                <w:b w:val="0"/>
                <w:sz w:val="26"/>
                <w:szCs w:val="26"/>
              </w:rPr>
              <w:t>-использовать средства общения в профессиональной деятельности;</w:t>
            </w:r>
          </w:p>
          <w:p w:rsidR="00690072" w:rsidRPr="00F46B02" w:rsidRDefault="00690072" w:rsidP="00CE1AF6">
            <w:pPr>
              <w:pStyle w:val="20"/>
              <w:shd w:val="clear" w:color="auto" w:fill="auto"/>
              <w:spacing w:before="0" w:after="0" w:line="276" w:lineRule="auto"/>
              <w:ind w:firstLine="0"/>
              <w:jc w:val="both"/>
              <w:rPr>
                <w:rStyle w:val="21"/>
                <w:b w:val="0"/>
                <w:sz w:val="26"/>
                <w:szCs w:val="26"/>
              </w:rPr>
            </w:pPr>
            <w:r w:rsidRPr="00F46B02">
              <w:rPr>
                <w:rStyle w:val="21"/>
                <w:b w:val="0"/>
                <w:sz w:val="26"/>
                <w:szCs w:val="26"/>
              </w:rPr>
              <w:t>- давать психологическую оценку личности;</w:t>
            </w:r>
          </w:p>
          <w:p w:rsidR="00690072" w:rsidRPr="00F46B02" w:rsidRDefault="00690072" w:rsidP="00CE1AF6">
            <w:pPr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F46B02">
              <w:rPr>
                <w:rStyle w:val="21"/>
                <w:rFonts w:eastAsiaTheme="minorHAnsi"/>
                <w:b w:val="0"/>
                <w:sz w:val="26"/>
                <w:szCs w:val="26"/>
              </w:rPr>
              <w:t xml:space="preserve">-применять приемы психологической </w:t>
            </w:r>
            <w:proofErr w:type="spellStart"/>
            <w:r w:rsidRPr="00F46B02">
              <w:rPr>
                <w:rStyle w:val="21"/>
                <w:rFonts w:eastAsiaTheme="minorHAnsi"/>
                <w:b w:val="0"/>
                <w:sz w:val="26"/>
                <w:szCs w:val="26"/>
              </w:rPr>
              <w:t>саморегуляции</w:t>
            </w:r>
            <w:proofErr w:type="spellEnd"/>
            <w:r w:rsidRPr="00F46B02">
              <w:rPr>
                <w:rStyle w:val="21"/>
                <w:rFonts w:eastAsiaTheme="minorHAnsi"/>
                <w:b w:val="0"/>
                <w:sz w:val="26"/>
                <w:szCs w:val="26"/>
              </w:rPr>
              <w:t>.</w:t>
            </w:r>
          </w:p>
          <w:p w:rsidR="00690072" w:rsidRPr="00F46B02" w:rsidRDefault="00690072" w:rsidP="00CE1AF6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072" w:rsidRPr="00F46B02" w:rsidRDefault="00690072" w:rsidP="00CE1AF6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Текущий контроль:</w:t>
            </w:r>
          </w:p>
          <w:p w:rsidR="00690072" w:rsidRPr="00F46B02" w:rsidRDefault="00690072" w:rsidP="00CE1AF6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защита отчетов по практическим занятиям;</w:t>
            </w:r>
          </w:p>
          <w:p w:rsidR="00690072" w:rsidRPr="00F46B02" w:rsidRDefault="00690072" w:rsidP="00CE1AF6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оценка заданий для самостоятельной  работы;</w:t>
            </w:r>
          </w:p>
          <w:p w:rsidR="00690072" w:rsidRPr="00F46B02" w:rsidRDefault="00690072" w:rsidP="00CE1AF6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экспертная оценка демонстрируемых умений, выполняемых действий в процессе практических занятий.</w:t>
            </w:r>
          </w:p>
          <w:p w:rsidR="00690072" w:rsidRPr="00F46B02" w:rsidRDefault="00690072" w:rsidP="00CE1AF6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Промежуточная аттестация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690072" w:rsidRPr="00F46B02" w:rsidRDefault="00690072" w:rsidP="00CE1AF6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экспертная оценка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выполнения практических заданий;</w:t>
            </w:r>
            <w:r w:rsidRPr="001263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форме </w:t>
            </w:r>
            <w:r w:rsidRPr="001263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дифференцированного зачёта</w:t>
            </w:r>
          </w:p>
        </w:tc>
      </w:tr>
      <w:tr w:rsidR="00690072" w:rsidRPr="00EE2974" w:rsidTr="00690072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072" w:rsidRPr="00EE2974" w:rsidRDefault="00690072" w:rsidP="00CE1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44B18">
              <w:rPr>
                <w:rFonts w:ascii="Times New Roman" w:hAnsi="Times New Roman" w:cs="Times New Roman"/>
                <w:sz w:val="26"/>
                <w:szCs w:val="26"/>
              </w:rPr>
              <w:t xml:space="preserve">ОК 02. Осуществлять поиск, анализ и интерпретацию информации, необходимой </w:t>
            </w:r>
            <w:r w:rsidRPr="00844B1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для выполнения задач профессиональной деятельности.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0072" w:rsidRPr="00EE2974" w:rsidRDefault="00690072" w:rsidP="00CE1A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оценивание выбора темы реферата, сообщения;</w:t>
            </w:r>
          </w:p>
          <w:p w:rsidR="00690072" w:rsidRPr="00EE2974" w:rsidRDefault="00690072" w:rsidP="00CE1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690072" w:rsidRPr="00EE2974" w:rsidTr="00690072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072" w:rsidRPr="00844B18" w:rsidRDefault="00690072" w:rsidP="00CE1AF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4B1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03. Планировать и реализовывать собственное профессиональное и личностное развитие.</w:t>
            </w:r>
          </w:p>
          <w:p w:rsidR="00690072" w:rsidRPr="00EE2974" w:rsidRDefault="00690072" w:rsidP="00CE1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0072" w:rsidRPr="00EE2974" w:rsidRDefault="00690072" w:rsidP="00CE1A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690072" w:rsidRPr="00EE2974" w:rsidRDefault="00690072" w:rsidP="00CE1A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- решение кейсов;</w:t>
            </w:r>
          </w:p>
          <w:p w:rsidR="00690072" w:rsidRPr="00EE2974" w:rsidRDefault="00690072" w:rsidP="00CE1A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- работу на деловых играх;</w:t>
            </w:r>
          </w:p>
          <w:p w:rsidR="00690072" w:rsidRPr="00EE2974" w:rsidRDefault="00690072" w:rsidP="00CE1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- тестирование</w:t>
            </w:r>
          </w:p>
        </w:tc>
      </w:tr>
      <w:tr w:rsidR="00690072" w:rsidRPr="00EE2974" w:rsidTr="00690072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072" w:rsidRPr="00844B18" w:rsidRDefault="00690072" w:rsidP="00CE1AF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4B18">
              <w:rPr>
                <w:rFonts w:ascii="Times New Roman" w:hAnsi="Times New Roman" w:cs="Times New Roman"/>
                <w:sz w:val="26"/>
                <w:szCs w:val="26"/>
              </w:rPr>
              <w:t>ОК 05. 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  <w:p w:rsidR="00690072" w:rsidRPr="00EE2974" w:rsidRDefault="00690072" w:rsidP="00CE1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0072" w:rsidRPr="00EE2974" w:rsidRDefault="00690072" w:rsidP="00CE1A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 xml:space="preserve">Проверка и оценка конспекта, ведение записей лекций в рабочей тетради. </w:t>
            </w:r>
          </w:p>
          <w:p w:rsidR="00690072" w:rsidRPr="00EE2974" w:rsidRDefault="00690072" w:rsidP="00CE1A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690072" w:rsidRPr="00EE2974" w:rsidRDefault="00690072" w:rsidP="00CE1A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:rsidR="00690072" w:rsidRPr="00EE2974" w:rsidRDefault="00690072" w:rsidP="00CE1A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:rsidR="00690072" w:rsidRPr="00EE2974" w:rsidRDefault="00690072" w:rsidP="00CE1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рефератов.</w:t>
            </w:r>
          </w:p>
        </w:tc>
      </w:tr>
      <w:tr w:rsidR="00690072" w:rsidRPr="00EE2974" w:rsidTr="00690072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072" w:rsidRPr="00B13ACC" w:rsidRDefault="00690072" w:rsidP="00CE1AF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4B18">
              <w:rPr>
                <w:rFonts w:ascii="Times New Roman" w:hAnsi="Times New Roman" w:cs="Times New Roman"/>
                <w:sz w:val="26"/>
                <w:szCs w:val="26"/>
              </w:rPr>
              <w:t>ОК 09. Использовать информационные технологии в профессиональной деятельности.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0072" w:rsidRPr="00EE2974" w:rsidRDefault="00690072" w:rsidP="00CE1A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690072" w:rsidRPr="00EE2974" w:rsidRDefault="00690072" w:rsidP="00CE1A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- решение практических задач в составе рабочей группы;</w:t>
            </w:r>
          </w:p>
          <w:p w:rsidR="00690072" w:rsidRPr="00EE2974" w:rsidRDefault="00690072" w:rsidP="00CE1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докладами; </w:t>
            </w:r>
          </w:p>
        </w:tc>
      </w:tr>
      <w:tr w:rsidR="001128A7" w:rsidRPr="00EE2974" w:rsidTr="009077D2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28A7" w:rsidRPr="00EE2974" w:rsidRDefault="001128A7" w:rsidP="00FF7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ЛР 2 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28A7" w:rsidRPr="00EE2974" w:rsidRDefault="001128A7" w:rsidP="00FF751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1128A7" w:rsidRPr="00EE2974" w:rsidRDefault="001128A7" w:rsidP="00FF751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1128A7" w:rsidRPr="00EE2974" w:rsidRDefault="001128A7" w:rsidP="00FF7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  <w:tr w:rsidR="001128A7" w:rsidRPr="00EE2974" w:rsidTr="009077D2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28A7" w:rsidRPr="00EE2974" w:rsidRDefault="001128A7" w:rsidP="00FF7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 xml:space="preserve">ЛР 7 Лояльный к установкам и проявлениям представителей субкультур, отличающий их от групп с деструктивным и </w:t>
            </w:r>
            <w:proofErr w:type="spellStart"/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девиантным</w:t>
            </w:r>
            <w:proofErr w:type="spellEnd"/>
            <w:r w:rsidRPr="00EE2974">
              <w:rPr>
                <w:rFonts w:ascii="Times New Roman" w:hAnsi="Times New Roman" w:cs="Times New Roman"/>
                <w:sz w:val="26"/>
                <w:szCs w:val="26"/>
              </w:rPr>
              <w:t xml:space="preserve"> поведением.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28A7" w:rsidRPr="00EE2974" w:rsidRDefault="001128A7" w:rsidP="00FF751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1128A7" w:rsidRPr="00EE2974" w:rsidRDefault="001128A7" w:rsidP="00FF751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-выступление на семинарах с сообщениями, рефератами;</w:t>
            </w:r>
          </w:p>
          <w:p w:rsidR="001128A7" w:rsidRPr="00EE2974" w:rsidRDefault="001128A7" w:rsidP="00FF751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128A7" w:rsidRPr="00EE2974" w:rsidRDefault="001128A7" w:rsidP="00FF7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1128A7" w:rsidRPr="00EE2974" w:rsidTr="009077D2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28A7" w:rsidRPr="00EE2974" w:rsidRDefault="001128A7" w:rsidP="00FF7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ЛР 8 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28A7" w:rsidRPr="00EE2974" w:rsidRDefault="001128A7" w:rsidP="00FF751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1128A7" w:rsidRPr="00EE2974" w:rsidRDefault="001128A7" w:rsidP="00FF751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 xml:space="preserve">- выполнение резюме, </w:t>
            </w:r>
            <w:proofErr w:type="spellStart"/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самопрезентации</w:t>
            </w:r>
            <w:proofErr w:type="spellEnd"/>
          </w:p>
          <w:p w:rsidR="001128A7" w:rsidRPr="00EE2974" w:rsidRDefault="001128A7" w:rsidP="00FF751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- участие в деловых играх, принятие решений;</w:t>
            </w:r>
          </w:p>
          <w:p w:rsidR="001128A7" w:rsidRPr="00EE2974" w:rsidRDefault="001128A7" w:rsidP="00FF751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- за решение кейсов, тестов;</w:t>
            </w:r>
          </w:p>
          <w:p w:rsidR="001128A7" w:rsidRPr="00EE2974" w:rsidRDefault="001128A7" w:rsidP="00FF751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- за сообщения, рефераты при выполнении самостоятельной работы;</w:t>
            </w:r>
          </w:p>
          <w:p w:rsidR="001128A7" w:rsidRPr="00EE2974" w:rsidRDefault="001128A7" w:rsidP="00FF7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1128A7" w:rsidRPr="00EE2974" w:rsidTr="009077D2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28A7" w:rsidRPr="00EE2974" w:rsidRDefault="001128A7" w:rsidP="00FF7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ЛР 11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28A7" w:rsidRPr="00EE2974" w:rsidRDefault="001128A7" w:rsidP="00FF751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1128A7" w:rsidRPr="00EE2974" w:rsidRDefault="001128A7" w:rsidP="00FF7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работ;</w:t>
            </w:r>
          </w:p>
        </w:tc>
      </w:tr>
      <w:tr w:rsidR="00B13ACC" w:rsidRPr="00EE2974" w:rsidTr="00690072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ACC" w:rsidRPr="00EE2974" w:rsidRDefault="00B13ACC" w:rsidP="00A6156A">
            <w:pPr>
              <w:tabs>
                <w:tab w:val="left" w:pos="24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Форма аттестации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ACC" w:rsidRPr="00EE2974" w:rsidRDefault="00B13ACC" w:rsidP="00A61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Дифференцированный зачёт</w:t>
            </w:r>
          </w:p>
        </w:tc>
      </w:tr>
    </w:tbl>
    <w:p w:rsidR="001D572C" w:rsidRPr="00F46B02" w:rsidRDefault="001D572C" w:rsidP="00222058">
      <w:pPr>
        <w:shd w:val="clear" w:color="auto" w:fill="FFFFFF"/>
        <w:tabs>
          <w:tab w:val="left" w:pos="4820"/>
        </w:tabs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1E2DC8" w:rsidRPr="00F46B02" w:rsidRDefault="001E2DC8" w:rsidP="002220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A7855" w:rsidRPr="00F46B02" w:rsidRDefault="008A7855" w:rsidP="0022205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3. Контрольно-оценочные материалы</w:t>
      </w:r>
    </w:p>
    <w:p w:rsidR="008A7855" w:rsidRPr="00F46B02" w:rsidRDefault="008A7855" w:rsidP="0022205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 Текущий контроль</w:t>
      </w:r>
    </w:p>
    <w:p w:rsidR="006630CB" w:rsidRPr="00126357" w:rsidRDefault="008A7855" w:rsidP="00126357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3.1.1. Банк тестовых заданий по темам дисциплины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hanging="720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Форма проведения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: тест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hanging="720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 и систематизировать знания и умения в области теоретических основ психологии общения.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hanging="720"/>
        <w:jc w:val="center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1.</w:t>
      </w:r>
    </w:p>
    <w:tbl>
      <w:tblPr>
        <w:tblW w:w="9782" w:type="dxa"/>
        <w:tblInd w:w="-2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5"/>
        <w:gridCol w:w="5585"/>
        <w:gridCol w:w="1821"/>
        <w:gridCol w:w="1671"/>
      </w:tblGrid>
      <w:tr w:rsidR="008A7855" w:rsidRPr="00F46B02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F46B02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– это: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сложный процесс взаимодействия людей, при котором происходит обмен опытом, информацией;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способность человека представить, как он воспринимается другим;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уподобление себя другому человеку.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Коммуникативная сторона общения проявляется в: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взаимном понимании и оценке людьми друг друга.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взаимном обмене не только знаниями, но и действиями;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взаимном обмене информацией между партнерами;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Через восприятие, понимание и оценку людьми друг друга проявляется: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коммуникативная сторона общения;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интерактивная сторона общения;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перцептивная сторона общения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Императивное общение – это: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авторитарная форма воздействия на партнера;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контакты людей в группах или парах;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общение через посредника.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Множественные связи и контакты незнакомых людей в обществе, а также общение с помощью СМИ называется: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непосредственным общением;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массовым общением;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диалогическим общением.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8A7855" w:rsidRPr="00F46B02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Оказание воздействия на партнера по обще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нию, когда достижение своих намерений осуществляется скрытно, - это основная цель: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косвенного общения;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примитивного общения;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манипулятивного</w:t>
            </w:r>
            <w:proofErr w:type="spell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общения.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с помощью жестов, мимики, пантомимики – называется...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вербальным;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невербальным;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косвенным.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процессе формального общения…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не учитываются индивидуальные особенности собеседника;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используются 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манипулятивные</w:t>
            </w:r>
            <w:proofErr w:type="spell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техники;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учитываются индивидуальные особенности собеседника.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Партнерское деловое общение – это общение… субъектов.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равнозначных;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равностатусных</w:t>
            </w:r>
            <w:proofErr w:type="spell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равноправных.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через посредника – основной признак: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массового общения;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конструктивного общения;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косвенного общения.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8A7855" w:rsidRPr="00F46B02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Именно в процессе развития человека и становления его как личности проявляется: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прагматическая функция общения;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формирующая функция общения;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функция подтверждения.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Назовите 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сензитивный</w:t>
            </w:r>
            <w:proofErr w:type="spell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тип темперамента: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холерик;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сангвиник;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флегматик;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меланхолик.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Назовите уравновешенные типы темперамента: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холерик, сангвиник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сангвиник, флегматик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флегматик, холерик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меланхолик, сангвиник.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Энергичность, порывистость, неуравновешен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нос</w:t>
            </w:r>
            <w:r w:rsidR="006630CB"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ть, быстрота смены настроения, 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работоспособность, склонность к лидерству характеризует...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холерика;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сангвиника;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флегматика;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меланхолика.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4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Назовите пластичные типы темперамента: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холерик, сангвиник;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холерик, флегматик;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proofErr w:type="spellStart"/>
            <w:proofErr w:type="gram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меланхилик,флегматик</w:t>
            </w:r>
            <w:proofErr w:type="spellEnd"/>
            <w:proofErr w:type="gram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сангвиник, меланхолик.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126357">
        <w:trPr>
          <w:trHeight w:val="1668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5"/>
              </w:numPr>
              <w:spacing w:before="100" w:beforeAutospacing="1" w:after="100" w:afterAutospacing="1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из нижеперечисленного не наследуется и не является постоянным?</w:t>
            </w:r>
            <w:r w:rsidR="006630CB"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6630CB" w:rsidRPr="00F46B02" w:rsidRDefault="006630CB" w:rsidP="00222058">
            <w:pPr>
              <w:numPr>
                <w:ilvl w:val="0"/>
                <w:numId w:val="5"/>
              </w:numPr>
              <w:spacing w:before="100" w:beforeAutospacing="1" w:after="100" w:afterAutospacing="1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-Темперамент</w:t>
            </w:r>
          </w:p>
          <w:p w:rsidR="003362E1" w:rsidRPr="00126357" w:rsidRDefault="00126357" w:rsidP="00126357">
            <w:pPr>
              <w:numPr>
                <w:ilvl w:val="0"/>
                <w:numId w:val="5"/>
              </w:numPr>
              <w:spacing w:before="100" w:beforeAutospacing="1" w:after="100" w:afterAutospacing="1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-Характер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126357">
            <w:pPr>
              <w:numPr>
                <w:ilvl w:val="0"/>
                <w:numId w:val="6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Основой характера является:</w:t>
            </w:r>
          </w:p>
          <w:p w:rsidR="003362E1" w:rsidRPr="00F46B02" w:rsidRDefault="003362E1" w:rsidP="00126357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воля;</w:t>
            </w:r>
          </w:p>
          <w:p w:rsidR="003362E1" w:rsidRPr="00F46B02" w:rsidRDefault="003362E1" w:rsidP="00126357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эмоции;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способности.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126357">
            <w:pPr>
              <w:numPr>
                <w:ilvl w:val="0"/>
                <w:numId w:val="7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Индивидуально-психологические особенности личности, которые проявляются в конкретной сфере и являются условием успешной работы в ней, характеризуют:</w:t>
            </w:r>
          </w:p>
          <w:p w:rsidR="003362E1" w:rsidRPr="00F46B02" w:rsidRDefault="003362E1" w:rsidP="00126357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 темперамент;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 способности;</w:t>
            </w:r>
          </w:p>
          <w:p w:rsidR="003362E1" w:rsidRPr="00F46B02" w:rsidRDefault="006630CB" w:rsidP="00222058">
            <w:pPr>
              <w:spacing w:after="0" w:line="276" w:lineRule="auto"/>
              <w:ind w:hanging="72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      В) волю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Относительной устойчивостью и постоянством обладают: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чувства;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эмоции.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126357">
        <w:trPr>
          <w:trHeight w:val="2368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30CB" w:rsidRPr="00F46B02" w:rsidRDefault="003362E1" w:rsidP="00222058">
            <w:pPr>
              <w:numPr>
                <w:ilvl w:val="0"/>
                <w:numId w:val="8"/>
              </w:numPr>
              <w:spacing w:before="100" w:beforeAutospacing="1" w:after="100" w:afterAutospacing="1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Человек со своеобразным набором физических, физиологических, психологических и социальных качеств и свойств называется…</w:t>
            </w:r>
          </w:p>
          <w:p w:rsidR="006630CB" w:rsidRPr="00F46B02" w:rsidRDefault="006630CB" w:rsidP="00222058">
            <w:pPr>
              <w:numPr>
                <w:ilvl w:val="0"/>
                <w:numId w:val="8"/>
              </w:numPr>
              <w:spacing w:before="100" w:beforeAutospacing="1" w:after="100" w:afterAutospacing="1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гражданином;</w:t>
            </w:r>
          </w:p>
          <w:p w:rsidR="006630CB" w:rsidRPr="00F46B02" w:rsidRDefault="006630CB" w:rsidP="00222058">
            <w:pPr>
              <w:numPr>
                <w:ilvl w:val="0"/>
                <w:numId w:val="8"/>
              </w:numPr>
              <w:spacing w:before="100" w:beforeAutospacing="1" w:after="100" w:afterAutospacing="1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индивидуальностью;</w:t>
            </w:r>
          </w:p>
          <w:p w:rsidR="003362E1" w:rsidRPr="00126357" w:rsidRDefault="006630CB" w:rsidP="00126357">
            <w:pPr>
              <w:numPr>
                <w:ilvl w:val="0"/>
                <w:numId w:val="8"/>
              </w:numPr>
              <w:spacing w:before="100" w:beforeAutospacing="1" w:after="100" w:afterAutospacing="1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личностью.</w:t>
            </w:r>
          </w:p>
          <w:p w:rsidR="006630CB" w:rsidRPr="00F46B02" w:rsidRDefault="003362E1" w:rsidP="00222058">
            <w:pPr>
              <w:spacing w:after="0" w:line="276" w:lineRule="auto"/>
              <w:ind w:hanging="72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</w:p>
          <w:p w:rsidR="003362E1" w:rsidRPr="00F46B02" w:rsidRDefault="003362E1" w:rsidP="00222058">
            <w:pPr>
              <w:spacing w:after="0" w:line="276" w:lineRule="auto"/>
              <w:ind w:hanging="72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3362E1" w:rsidRPr="00F46B02" w:rsidRDefault="003362E1" w:rsidP="00222058">
      <w:pPr>
        <w:shd w:val="clear" w:color="auto" w:fill="FFFFFF"/>
        <w:spacing w:after="0" w:line="276" w:lineRule="auto"/>
        <w:ind w:hanging="720"/>
        <w:jc w:val="center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2</w:t>
      </w:r>
    </w:p>
    <w:tbl>
      <w:tblPr>
        <w:tblW w:w="9782" w:type="dxa"/>
        <w:tblInd w:w="-2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0"/>
        <w:gridCol w:w="5528"/>
        <w:gridCol w:w="1843"/>
        <w:gridCol w:w="1701"/>
      </w:tblGrid>
      <w:tr w:rsidR="008A7855" w:rsidRPr="00F46B02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F46B02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Деловое общение – это: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оказание воздействия на партнера путем скрытых манипуляций;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общение, обеспечивающее успех какого-либо дела и создающее условия для сотрудничества людей;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общение, связанное с использованием специальных средств и орудий.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6630CB" w:rsidP="002220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  <w:p w:rsidR="006630CB" w:rsidRPr="00F46B02" w:rsidRDefault="006630CB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</w:p>
        </w:tc>
      </w:tr>
      <w:tr w:rsidR="008A7855" w:rsidRPr="00F46B02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 задача делового общения –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продуктивное сотрудничество.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Какую функцию общения называют «диалогом с самим собой»?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внутриличностную</w:t>
            </w:r>
            <w:proofErr w:type="spell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прагматическую;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функцию поддержания межличностных отношений.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Желание и умение выразить свою точку зрения и учесть позиции других – это … общение.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примитивное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закрытое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ролевое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открытое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Распространение в условиях дефицита информации о человеке общего оценочного впечатления о нем на восприятие его поступков и личностных качеств – это эффект …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незавершенного действия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проекции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новизны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ореола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Форма познания другого человека, основанная на возникновении к нему положительных чувств, называется …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рефлексия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аттракция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гипноз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идентификация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Видение субъектом общения другого человека 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как продолжения самого себя, проекция, наделение его своими чертами, чувствами, желаниями – это процесс …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идентификации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эмпатии</w:t>
            </w:r>
            <w:proofErr w:type="spellEnd"/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рефлексии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атрибуции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Постижение эмоциональных состояний другого человека, сопереживание при общении – это …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экспрессия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рефлексия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эмпатия</w:t>
            </w:r>
            <w:proofErr w:type="spellEnd"/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аттракция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Препятствия в общении, которые проявляются у партнеров в непонимании высказываний, требований, предъявляемых друг другу – это … барьеры.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эмоциональные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смысловые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физические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культурные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Устойчивое объединение индивидуальных особенностей личности, связанных с динамическими, а не содержательными аспектами деятельности – это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темперамент;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характер;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воля;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эмоции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Roboto" w:eastAsia="Times New Roman" w:hAnsi="Roboto" w:cs="Calibri"/>
                <w:sz w:val="26"/>
                <w:szCs w:val="26"/>
                <w:shd w:val="clear" w:color="auto" w:fill="FFFFFF"/>
                <w:lang w:eastAsia="ru-RU"/>
              </w:rPr>
              <w:t xml:space="preserve">Черты личности: </w:t>
            </w:r>
            <w:proofErr w:type="gramStart"/>
            <w:r w:rsidRPr="00F46B02">
              <w:rPr>
                <w:rFonts w:ascii="Roboto" w:eastAsia="Times New Roman" w:hAnsi="Roboto" w:cs="Calibri"/>
                <w:sz w:val="26"/>
                <w:szCs w:val="26"/>
                <w:shd w:val="clear" w:color="auto" w:fill="FFFFFF"/>
                <w:lang w:eastAsia="ru-RU"/>
              </w:rPr>
              <w:t>скромность ,самокритичность</w:t>
            </w:r>
            <w:proofErr w:type="gramEnd"/>
            <w:r w:rsidRPr="00F46B02">
              <w:rPr>
                <w:rFonts w:ascii="Roboto" w:eastAsia="Times New Roman" w:hAnsi="Roboto" w:cs="Calibri"/>
                <w:sz w:val="26"/>
                <w:szCs w:val="26"/>
                <w:shd w:val="clear" w:color="auto" w:fill="FFFFFF"/>
                <w:lang w:eastAsia="ru-RU"/>
              </w:rPr>
              <w:t>, эгоизм, характеризуют отношение личности:</w:t>
            </w:r>
            <w:r w:rsidRPr="00F46B02">
              <w:rPr>
                <w:rFonts w:ascii="Roboto" w:eastAsia="Times New Roman" w:hAnsi="Roboto" w:cs="Calibri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Roboto" w:eastAsia="Times New Roman" w:hAnsi="Roboto" w:cs="Calibri"/>
                <w:sz w:val="26"/>
                <w:szCs w:val="26"/>
                <w:shd w:val="clear" w:color="auto" w:fill="FFFFFF"/>
                <w:lang w:eastAsia="ru-RU"/>
              </w:rPr>
              <w:t>А) к другим людям</w:t>
            </w:r>
            <w:r w:rsidRPr="00F46B02">
              <w:rPr>
                <w:rFonts w:ascii="Roboto" w:eastAsia="Times New Roman" w:hAnsi="Roboto" w:cs="Calibri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Roboto" w:eastAsia="Times New Roman" w:hAnsi="Roboto" w:cs="Calibri"/>
                <w:sz w:val="26"/>
                <w:szCs w:val="26"/>
                <w:shd w:val="clear" w:color="auto" w:fill="FFFFFF"/>
                <w:lang w:eastAsia="ru-RU"/>
              </w:rPr>
              <w:t>Б) к деятельности</w:t>
            </w:r>
            <w:r w:rsidRPr="00F46B02">
              <w:rPr>
                <w:rFonts w:ascii="Roboto" w:eastAsia="Times New Roman" w:hAnsi="Roboto" w:cs="Calibri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Roboto" w:eastAsia="Times New Roman" w:hAnsi="Roboto" w:cs="Calibri"/>
                <w:sz w:val="26"/>
                <w:szCs w:val="26"/>
                <w:shd w:val="clear" w:color="auto" w:fill="FFFFFF"/>
                <w:lang w:eastAsia="ru-RU"/>
              </w:rPr>
              <w:t>В) к себе</w:t>
            </w:r>
            <w:r w:rsidRPr="00F46B02">
              <w:rPr>
                <w:rFonts w:ascii="Roboto" w:eastAsia="Times New Roman" w:hAnsi="Roboto" w:cs="Calibri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Roboto" w:eastAsia="Times New Roman" w:hAnsi="Roboto" w:cs="Calibri"/>
                <w:sz w:val="26"/>
                <w:szCs w:val="26"/>
                <w:shd w:val="clear" w:color="auto" w:fill="FFFFFF"/>
                <w:lang w:eastAsia="ru-RU"/>
              </w:rPr>
              <w:t>Г) к общественной и личной ответственности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Roboto" w:eastAsia="Times New Roman" w:hAnsi="Roboto" w:cs="Calibri"/>
                <w:sz w:val="26"/>
                <w:szCs w:val="26"/>
                <w:shd w:val="clear" w:color="auto" w:fill="FFFFFF"/>
                <w:lang w:eastAsia="ru-RU"/>
              </w:rPr>
              <w:t xml:space="preserve">Сильный, уравновешенный и подвижный тип нервной системы за П.И. Павловым характерен </w:t>
            </w:r>
            <w:proofErr w:type="gramStart"/>
            <w:r w:rsidRPr="00F46B02">
              <w:rPr>
                <w:rFonts w:ascii="Roboto" w:eastAsia="Times New Roman" w:hAnsi="Roboto" w:cs="Calibri"/>
                <w:sz w:val="26"/>
                <w:szCs w:val="26"/>
                <w:shd w:val="clear" w:color="auto" w:fill="FFFFFF"/>
                <w:lang w:eastAsia="ru-RU"/>
              </w:rPr>
              <w:t>для:</w:t>
            </w:r>
            <w:r w:rsidRPr="00F46B02">
              <w:rPr>
                <w:rFonts w:ascii="Roboto" w:eastAsia="Times New Roman" w:hAnsi="Roboto" w:cs="Calibri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Roboto" w:eastAsia="Times New Roman" w:hAnsi="Roboto" w:cs="Calibri"/>
                <w:sz w:val="26"/>
                <w:szCs w:val="26"/>
                <w:shd w:val="clear" w:color="auto" w:fill="FFFFFF"/>
                <w:lang w:eastAsia="ru-RU"/>
              </w:rPr>
              <w:t>А</w:t>
            </w:r>
            <w:proofErr w:type="gramEnd"/>
            <w:r w:rsidRPr="00F46B02">
              <w:rPr>
                <w:rFonts w:ascii="Roboto" w:eastAsia="Times New Roman" w:hAnsi="Roboto" w:cs="Calibri"/>
                <w:sz w:val="26"/>
                <w:szCs w:val="26"/>
                <w:shd w:val="clear" w:color="auto" w:fill="FFFFFF"/>
                <w:lang w:eastAsia="ru-RU"/>
              </w:rPr>
              <w:t>) флегматика</w:t>
            </w:r>
            <w:r w:rsidRPr="00F46B02">
              <w:rPr>
                <w:rFonts w:ascii="Roboto" w:eastAsia="Times New Roman" w:hAnsi="Roboto" w:cs="Calibri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Roboto" w:eastAsia="Times New Roman" w:hAnsi="Roboto" w:cs="Calibri"/>
                <w:sz w:val="26"/>
                <w:szCs w:val="26"/>
                <w:shd w:val="clear" w:color="auto" w:fill="FFFFFF"/>
                <w:lang w:eastAsia="ru-RU"/>
              </w:rPr>
              <w:t>Б) сангвиника</w:t>
            </w:r>
            <w:r w:rsidRPr="00F46B02">
              <w:rPr>
                <w:rFonts w:ascii="Roboto" w:eastAsia="Times New Roman" w:hAnsi="Roboto" w:cs="Calibri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Roboto" w:eastAsia="Times New Roman" w:hAnsi="Roboto" w:cs="Calibri"/>
                <w:sz w:val="26"/>
                <w:szCs w:val="26"/>
                <w:shd w:val="clear" w:color="auto" w:fill="FFFFFF"/>
                <w:lang w:eastAsia="ru-RU"/>
              </w:rPr>
              <w:lastRenderedPageBreak/>
              <w:t>В) холерика</w:t>
            </w:r>
            <w:r w:rsidRPr="00F46B02">
              <w:rPr>
                <w:rFonts w:ascii="Roboto" w:eastAsia="Times New Roman" w:hAnsi="Roboto" w:cs="Calibri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Roboto" w:eastAsia="Times New Roman" w:hAnsi="Roboto" w:cs="Calibri"/>
                <w:sz w:val="26"/>
                <w:szCs w:val="26"/>
                <w:shd w:val="clear" w:color="auto" w:fill="FFFFFF"/>
                <w:lang w:eastAsia="ru-RU"/>
              </w:rPr>
              <w:t>Г) меланхолика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Невысокий уровень психической активности, замедленность движений, быстрая утомляемость, высокая эмоциональная 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сензитивность</w:t>
            </w:r>
            <w:proofErr w:type="spell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свойственна...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сангвинику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холерику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флегматику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 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меланхолику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Понятие об экстраверсии и интроверсии было разработано: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3. Фрейдом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К. Юнгом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А. Адлером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Г) К. 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Роджерсом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Возможно ли изменить тип </w:t>
            </w:r>
            <w:proofErr w:type="gram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темперамента?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</w:t>
            </w:r>
            <w:proofErr w:type="gram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Да;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Нет;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Нужно приложить много усилий;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Возможно, в раннем возрасте.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Тип темперамента, что 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характеризуеться</w:t>
            </w:r>
            <w:proofErr w:type="spell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вспыльчивостью и поспешностью в действиях, - это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холерик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сангвиник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флегматик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меланхолик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Чуствительная</w:t>
            </w:r>
            <w:proofErr w:type="spell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реакция в ответ на силу внешнего воздействия является показателем...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реактивности;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сензитивности</w:t>
            </w:r>
            <w:proofErr w:type="spell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активности;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пластичности и ригидности.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Аккуратность, бережливость и щедрость — это: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черты, что проявляются по отношению к другим;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система отношений человека к самому себе;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черты, характеризующие отношение личности к вещам;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 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черты, проявляющие отношение к деятель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lastRenderedPageBreak/>
              <w:t>ности.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Сильное и относительно кратковременное эмоциональное состояние, связанное с резким изменением важных для субъекта жизненных обстоятельств — это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аффект;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страсть;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чувство;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настроение.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9"/>
              </w:numPr>
              <w:spacing w:before="100" w:beforeAutospacing="1" w:after="100" w:afterAutospacing="1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Основой характера является: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воля;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эмоции;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способности.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6630CB" w:rsidRPr="00F46B02" w:rsidRDefault="006630CB" w:rsidP="0022205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6630CB" w:rsidRPr="00F46B02" w:rsidRDefault="00126357" w:rsidP="00222058">
      <w:pPr>
        <w:shd w:val="clear" w:color="auto" w:fill="FFFFFF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      Тест</w:t>
      </w:r>
    </w:p>
    <w:p w:rsidR="003362E1" w:rsidRPr="00F46B02" w:rsidRDefault="00126357" w:rsidP="00222058">
      <w:pPr>
        <w:shd w:val="clear" w:color="auto" w:fill="FFFFFF"/>
        <w:spacing w:after="0" w:line="276" w:lineRule="auto"/>
        <w:ind w:hanging="720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 </w:t>
      </w:r>
      <w:r w:rsidR="003362E1"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="003362E1"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 и систематизировать знани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 и умения в области прикладных </w:t>
      </w:r>
      <w:r w:rsidR="003362E1"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аспектов психологии общения.</w:t>
      </w:r>
    </w:p>
    <w:p w:rsidR="003362E1" w:rsidRPr="00F46B02" w:rsidRDefault="003362E1" w:rsidP="00222058">
      <w:pPr>
        <w:shd w:val="clear" w:color="auto" w:fill="FFFFFF"/>
        <w:spacing w:after="0" w:line="276" w:lineRule="auto"/>
        <w:jc w:val="center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1.</w:t>
      </w:r>
    </w:p>
    <w:tbl>
      <w:tblPr>
        <w:tblW w:w="9806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241"/>
        <w:gridCol w:w="2126"/>
        <w:gridCol w:w="1730"/>
      </w:tblGrid>
      <w:tr w:rsidR="008A7855" w:rsidRPr="00F46B02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F46B02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Этика – это: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учение о морали, нравственности;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наука о психике и ее закономерностях;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наука, изучающая взаимоотношения между людьми.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Деловое общение – это: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формальное общение, когда отсутствует стремление понять и учитывать особенности личность собеседника;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когда оценивают другого человека как нужный или мешающий объект;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когда учитывают особенности личности, характера, возраста, но интересы дела более значимы, чем личностные расхождения.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10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 задача делового общения –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продуктивное сотрудничество.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11"/>
              </w:numPr>
              <w:spacing w:after="0" w:line="276" w:lineRule="auto"/>
              <w:ind w:left="0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Чем отличается эффективное деловое общение от неэффективного?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эффективное несет большую смысловую 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нагрузку;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эффективное отличается четко поставленной целью;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эффективное достигает поставленную цель.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12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Какие из приведенных ниже рекомендаций противоречат эффективному деловому общению?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стремитесь к овладению инициативой в общении, добивайтесь, чтобы вас больше слушали, постарайтесь показать свою эрудицию;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 процессе приема информации не перебивайте говорящего, не давайте советы, не критикуйте;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добивайтесь, чтобы вас услышали и поняли.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13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«Золотое правило» этики общения гласит: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«нет лучшего собеседника, чем слушающий других»;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«относитесь к другим так, как вы хотели бы, чтобы относились к вам»;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«в общении следует держаться так, чтобы друзей не делать врагами, а врагов друзьями».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14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Нормы этикета требуют делать замечания человеку…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оставшись один на один;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желательно при всех;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не имеет значения.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15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«по горизонтали» - это: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общение между руководителем и подчиненным;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общение между людьми одного возраста;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общение между коллегами.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16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''Язык телодвижений'' -  это: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двигательная реакция человека на обстоятельства общения;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средство целенаправленного воздействия на собеседника;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получение и передача информации с помощью жестов, поз, мимики.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17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Если на планерке выяснилось, что план не выполнен, то руководителю следует: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попросить подчиненных внести свои предложения;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 поставить их в известность о намеченных мерах по выправлению положения;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уволить наиболее отстающих.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18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Чтобы побудить человека сделать что-либо, необходимо прежде всего: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создать условия для выполнения работы;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убедить его захотеть сделать это;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проявить доброту и дружеский подход.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19"/>
              </w:numPr>
              <w:spacing w:before="100" w:beforeAutospacing="1"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Руководитель, заметивший, что подчиненный выказывает то или иное стремление (например, активно стремится общаться с окружающими), должен: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наказать его;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поместить в условия, затрудняющие общение;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поместить в условия, где подобное поведение входит в процесс работы.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20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Скрытое внедрение в психику делового партнера установок, намерений, желаний, которые ему внутренне не присущи, характерно для…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убеждающего делового общения;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манипулятивного</w:t>
            </w:r>
            <w:proofErr w:type="spell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делового общения;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информационного делового общения.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21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Партнерское деловое общение - это общение ... субъектов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равнозначных;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равностатусных</w:t>
            </w:r>
            <w:proofErr w:type="spell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равноправных.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22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Найдите правильный вариант завершения утверждения – дистанция, на которой разговаривают собеседники,…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А) очень символична и зависит от многих факторов;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 имеет значения;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зависит только от национальных особенностей.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3B30A3" w:rsidRPr="00F46B02" w:rsidRDefault="003B30A3" w:rsidP="0012635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</w:pPr>
    </w:p>
    <w:p w:rsidR="003362E1" w:rsidRPr="00F46B02" w:rsidRDefault="003362E1" w:rsidP="00222058">
      <w:pPr>
        <w:shd w:val="clear" w:color="auto" w:fill="FFFFFF"/>
        <w:spacing w:after="0" w:line="276" w:lineRule="auto"/>
        <w:jc w:val="center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lastRenderedPageBreak/>
        <w:t>Вариант 2.</w:t>
      </w:r>
    </w:p>
    <w:tbl>
      <w:tblPr>
        <w:tblW w:w="9635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524"/>
        <w:gridCol w:w="1843"/>
        <w:gridCol w:w="1559"/>
      </w:tblGrid>
      <w:tr w:rsidR="008A7855" w:rsidRPr="00F46B02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F46B02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23"/>
              </w:numPr>
              <w:spacing w:after="0" w:line="276" w:lineRule="auto"/>
              <w:ind w:left="0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Императивное общение – это: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формальное общение, когда отсутствует стремление понять и учитывать особенности личность собеседника;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авторитарный стиль общения, здесь используются указания, приказы, распоряжения;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когда учитывают особенности личности, характера, возраста, но интересы дела более значимы, чем личностные расхождения.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014145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24"/>
              </w:numPr>
              <w:spacing w:after="0" w:line="276" w:lineRule="auto"/>
              <w:ind w:left="0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Этика – это: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учение о морали, нравственности;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наука о психике и ее закономерностях;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наука, изучающая взаимоотношения между людьми.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014145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25"/>
              </w:numPr>
              <w:spacing w:after="0" w:line="276" w:lineRule="auto"/>
              <w:ind w:left="0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Чем отличается эффективное деловое общение от неэффективного?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эффективное несет большую смысловую нагрузку;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эффективное отличается четко поставленной целью;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эффективное достигает поставленную цель.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014145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26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«Золотое правило» этики общения гласит: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«нет лучшего собеседника, чем слушающий других»;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«относитесь к другим так, как вы хотели бы, чтобы относились к вам»;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«в общении следует держаться так, чтобы друзей не делать врагами, а врагов друзьями».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27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Какие из приведенных ниже рекомендаций противоречат эффективному деловому общению?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стремитесь к овладению инициативой в общении, добивайтесь, чтобы вас больше слушали, постарайтесь показать свою эрудицию;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 процессе приема информации не перебивайте говорящего, не давайте советы, не критикуйте;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добивайтесь, чтобы вас услышали и поняли.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28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«по вертикали» - это: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А) общение между руководителем и подчиненным;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общение между людьми одного возраста;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общение между коллегами.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29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''Язык телодвижений'' -  это: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двигательная реакция человека на обстоятельства общения;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средство целенаправленного воздействия на собеседника;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получение и передача информации с помощью жестов, поз, мимики.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30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Если на планерке выяснилось, что план не выполнен, то руководителю следует: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попросить подчиненных внести свои предложения;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 поставить их в известность о намеченных мерах по выправлению положения;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уволить наиболее отстающих.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31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Чтобы побудить человека сделать что-либо, необходимо прежде всего: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создать условия для выполнения работы;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убедить его захотеть сделать это;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проявить доброту и дружеский подход.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32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Руководитель, заметивший, что подчиненный выказывает то или иное стремление (например, активно стремится общаться с окружающими), должен: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наказать его;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поместить в условия, затрудняющие общение;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поместить в условия, где подобное поведение входит в процесс работы.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33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Нормы этикета требуют делать замечания человеку…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оставшись один на один;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желательно при всех;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не имеет значения.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34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Партнерское деловое общение - это общение ... субъектов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равнозначных;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равностатусных</w:t>
            </w:r>
            <w:proofErr w:type="spell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равноправных.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13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35"/>
              </w:numPr>
              <w:spacing w:before="100" w:beforeAutospacing="1" w:after="100" w:afterAutospacing="1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 задача делового общения –</w:t>
            </w:r>
          </w:p>
          <w:p w:rsidR="003362E1" w:rsidRPr="00F46B02" w:rsidRDefault="003362E1" w:rsidP="00222058">
            <w:pPr>
              <w:numPr>
                <w:ilvl w:val="0"/>
                <w:numId w:val="35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продуктивное сотрудничество.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36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Скрытое внедрение в психику делового партнера установок, намерений, желаний, которые ему внутренне не присущи, характерно для…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убеждающего делового общения;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манипулятивного</w:t>
            </w:r>
            <w:proofErr w:type="spell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делового общения;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информационного делового общения.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37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Найдите правильный вариант завершения утверждения – дистанция, на которой разговаривают собеседники,…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А) очень символична и зависит от многих факторов;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 имеет значения;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зависит только от национальных особенностей.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126357" w:rsidRDefault="00126357" w:rsidP="00A6156A">
      <w:pPr>
        <w:shd w:val="clear" w:color="auto" w:fill="FFFFFF"/>
        <w:spacing w:after="0" w:line="276" w:lineRule="auto"/>
        <w:ind w:hanging="72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F46B02" w:rsidRPr="00F46B02" w:rsidRDefault="00F46B02" w:rsidP="00F46B02">
      <w:pPr>
        <w:shd w:val="clear" w:color="auto" w:fill="FFFFFF"/>
        <w:spacing w:after="0" w:line="276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3.2. Промежуточная аттестация</w:t>
      </w:r>
    </w:p>
    <w:p w:rsidR="008F67DA" w:rsidRDefault="00F46B02" w:rsidP="00126357">
      <w:pPr>
        <w:shd w:val="clear" w:color="auto" w:fill="FFFFFF"/>
        <w:spacing w:after="0" w:line="276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3.2.1. Контрольно-оценочные материалы по итоговой оценке дисциплины</w:t>
      </w:r>
    </w:p>
    <w:p w:rsidR="00126357" w:rsidRPr="00126357" w:rsidRDefault="00126357" w:rsidP="0012635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26357" w:rsidRDefault="00126357" w:rsidP="0012635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46B02">
        <w:rPr>
          <w:rFonts w:ascii="Times New Roman" w:hAnsi="Times New Roman" w:cs="Times New Roman"/>
          <w:b/>
          <w:sz w:val="26"/>
          <w:szCs w:val="26"/>
        </w:rPr>
        <w:t>КОНТРОЛЬНЫЙ ТЕСТ</w:t>
      </w:r>
    </w:p>
    <w:p w:rsidR="00126357" w:rsidRPr="00126357" w:rsidRDefault="00126357" w:rsidP="0012635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26357">
        <w:rPr>
          <w:rFonts w:ascii="Times New Roman" w:hAnsi="Times New Roman" w:cs="Times New Roman"/>
          <w:b/>
          <w:sz w:val="26"/>
          <w:szCs w:val="26"/>
        </w:rPr>
        <w:t xml:space="preserve"> для дифференцированного зачёта</w:t>
      </w:r>
    </w:p>
    <w:p w:rsidR="00126357" w:rsidRPr="00F46B02" w:rsidRDefault="00126357" w:rsidP="0012635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6357" w:rsidRDefault="003362E1" w:rsidP="00126357">
      <w:pPr>
        <w:shd w:val="clear" w:color="auto" w:fill="FFFFFF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 и систематизировать знания и умения в области теоретических и прикладных основ психологии общения</w:t>
      </w:r>
    </w:p>
    <w:p w:rsidR="00126357" w:rsidRPr="00F46B02" w:rsidRDefault="00126357" w:rsidP="00222058">
      <w:pPr>
        <w:shd w:val="clear" w:color="auto" w:fill="FFFFFF"/>
        <w:spacing w:after="0" w:line="276" w:lineRule="auto"/>
        <w:ind w:hanging="720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</w:p>
    <w:p w:rsidR="003362E1" w:rsidRPr="00F46B02" w:rsidRDefault="003362E1" w:rsidP="00222058">
      <w:pPr>
        <w:shd w:val="clear" w:color="auto" w:fill="FFFFFF"/>
        <w:spacing w:after="0" w:line="276" w:lineRule="auto"/>
        <w:jc w:val="center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1.</w:t>
      </w:r>
    </w:p>
    <w:tbl>
      <w:tblPr>
        <w:tblW w:w="9352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241"/>
        <w:gridCol w:w="1843"/>
        <w:gridCol w:w="1559"/>
      </w:tblGrid>
      <w:tr w:rsidR="008A7855" w:rsidRPr="00F46B02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F46B02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Какой науке отводится основополагающая роль в становлении 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конфликтологии</w:t>
            </w:r>
            <w:proofErr w:type="spell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психологии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медицине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политологии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все варианты верны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8A7855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</w:t>
            </w:r>
            <w:r w:rsidR="003362E1"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Конфликт – это: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борьба мнений;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спор, дискуссия по острой проблеме;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противоборство на основе столкновения противоположно направленных мотивов или 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суждений;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Противоборство – это: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открытое высказывание несогласия по какому-либо вопросу;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столкновение интересов;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нанесение взаимного ущерба;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борьба мнений;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Необходимыми и достаточными условиями возникновения конфликта между субъектами социального взаимодействия являются: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наличие у них противоположных суждений или …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мотивов и желание хотя бы одного из них одержать победу над другим;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наличие у них противоположно направленных мотивов или суждений, а также состояние противоборства между ними;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наличие у них противоположных позиций и активные действия обеих сторон по достижению своих позиций;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Конфликтная ситуация – это: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случайные столкновения интересов субъектов социального взаимодействия;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накопившиеся противоречия, связанные с деятельностью субъектов социального взаимодействия, которые создают почву для противоборства между ними;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процесс противоборства между субъектами социального взаимодействия, направленный на выяснение отношений.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 Причина конфликта – это: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противоположные мотивы субъектов социального взаимодействия;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стечение обстоятельств, которые проявляют конфликт;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явления, события, факты, ситуации, которые предшествуют конфликту и при определенных условиях деятельности субъектов социального взаимодействия вызывают его.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 Образ конфликтной ситуации – это: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то, из-за чего возникает конфликт;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субъективное отражение в сознании субъ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ектов конфликтного взаимодействия предмета конфликта;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истинные внутренние побудительные силы, подталкивающие субъект социального взаимодействия к конфликту;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Инцидент – это: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стечение обстоятельств, являющихся поводом для конфликта;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истинная причина конфликта;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накопившиеся противоречия, связанные с деятельностью субъектов социального взаимодействия, которые создают почву для реального противоборства между ними;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 Стороны конфликта – это: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субъекты социального взаимодействия, находящиеся в состоянии конфликта или поддерживающие (явно или неявно) конфликтующих;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только субъекты социального взаимодействия, находящиеся в состоянии конфликта;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конкретные личности, находящиеся в состоянии конфликта;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Тип 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конфликтогенов</w:t>
            </w:r>
            <w:proofErr w:type="spell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: приказание, угроза, замечание, критика, сарказм, </w:t>
            </w:r>
            <w:proofErr w:type="gram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насмешка?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</w:t>
            </w:r>
            <w:proofErr w:type="gram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Стремление к превосходству;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Проявление агрессии;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Проявление эгоизма.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Если конфликт неизбежен, то необходимо: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Уйти от конфликта.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 Направить его в нужное русло.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Смягчить последствия конфликта.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 общем случае, развитие конфликта можно выделить в следующих этапах: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Зарождение, развитие, спад.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 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Возникновение, развитие, обострение, завершение.  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Зарождение, развитие, разрешение.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Управление конфликтами – </w:t>
            </w:r>
            <w:proofErr w:type="gram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это: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</w:t>
            </w:r>
            <w:proofErr w:type="gram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) Снижение напряженности между 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конфликтующи</w:t>
            </w:r>
            <w:proofErr w:type="spell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 Целенаправленное воздействие на мотивы конфликтующих.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lastRenderedPageBreak/>
              <w:t>в) Перевод его в рациональное русло, для желаемых целей.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Стратегии поведения руководителей в условиях конфликта: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Соперничество, сотрудничество, компромисс, избегание, приспособление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Компромисс; критика; борьба; избегание, приспособление; убеждение.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Уступка; уход; сотрудничество; борьба; убеждение; консенсус; соглашение.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 Руководителю лучше начать анализ конфликта с: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Различий в характере конфликтующих;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Фактических причин, вызвавших конфликт;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Суждений окружающих;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Какие существуют способы управления конфликтной ситуацией.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Структурные и межличностные.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Конструктивные и деструктивные.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Комплексные и межличностные.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Укажите основной позитивный метод разрешения конфликтов.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Спор;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Сопереживание;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Переговоры.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Стиль разрешения конфликта, удовлетворяющий обе стороны?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Сглаживание;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Компромисса;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Приспособление;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По последствиям конфликты бывают: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Опасными и безопасными;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Конструктивные и деструктивные;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Кратковременные и долговременные;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Какие конфликты в организации являются самыми опасными и не предсказуемыми?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Скрытые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Горизонтальные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Вертикальные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3362E1" w:rsidRPr="00F46B02" w:rsidRDefault="003362E1" w:rsidP="00222058">
      <w:pPr>
        <w:shd w:val="clear" w:color="auto" w:fill="FFFFFF"/>
        <w:spacing w:after="0" w:line="276" w:lineRule="auto"/>
        <w:jc w:val="center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2.</w:t>
      </w:r>
    </w:p>
    <w:tbl>
      <w:tblPr>
        <w:tblW w:w="9239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241"/>
        <w:gridCol w:w="1559"/>
        <w:gridCol w:w="1730"/>
      </w:tblGrid>
      <w:tr w:rsidR="008A7855" w:rsidRPr="00F46B02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ответов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Уровень 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усвоения</w:t>
            </w:r>
          </w:p>
        </w:tc>
      </w:tr>
      <w:tr w:rsidR="008A7855" w:rsidRPr="00F46B02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Конфликт – это……….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 столкновение противоположных интересов, взглядов, стремлений, серьёзное разногласие, острый спор.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это принятие противоположностями друг друга в тех или иных свойствах и взаимодействиях.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процесс формализации социальных отношений, переход от неформальных отношений, и неорганизованной деятельности к созданию организационных структур с иерархией власти.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По сфере проявления конфликты бывают: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конструктивные, деструктивные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социальные, экономические, политические, духовно-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идеалогические</w:t>
            </w:r>
            <w:proofErr w:type="spellEnd"/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слабые, средние, сильные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Под глобальными конфликтами понимают: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конфликты между регионами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конфликты, связанны с природными катастрофами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конфликты, которые несут угрозу существованию цивилизации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…………… - возникающее у людей столкновение противоположных целей, мотивов, точек зрения интересов участников взаимодействия.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групповой конфликт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межличностный конфликт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межгрупповой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5. 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Внутриличностный</w:t>
            </w:r>
            <w:proofErr w:type="spell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конфликт – это ………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это противоборство, в котором хотя бы одна из сторон представлена малой социальной группой.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это состояние, в котором у человека есть противоречивые и взаимоисключающие мотивы, ценности и цели, с которыми он в данный момент не может справиться, не может выработать приоритеты поведения.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В) возникающее у людей столкновение противоположных целей, мотивов, точек зрения интересов участников взаимодействия.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 Политические конфликты по сфере распространения конфликты бывают: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экономические, социальные, культурные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слабые, средние, сильные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внутриполитические, внешнеполитические, межгосударственные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 Состояние внутренней структуры личности, характеризующееся противоборством ее элементов – это…..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межличностный конфликт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внутриличностный</w:t>
            </w:r>
            <w:proofErr w:type="spell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конфликт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межгрупповой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 По способам разрешения конфликты бывают: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разрушительные, компромиссные, кооперативные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пассивные, активные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силовые, мирные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 Назовите конфликт разногласий между личностью и группой, вызванный различиями интересов.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межличностный конфликт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внутригрупповой конфликт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внутриличностный</w:t>
            </w:r>
            <w:proofErr w:type="spell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 Термин, который характеризует противоборство, в котором участвует часть персонала, рабочих или служащих конкретного крупного предприятия либо конкретного региона.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локальный конфликт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эмоциональный конфликт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административный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 Конфликт, в котором принимают участие много сторон.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расширенный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масштабный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мультиполярный</w:t>
            </w:r>
            <w:proofErr w:type="spell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12. Термин, характеризующий массовое собрание людей, с целью урегулирования кол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лективных трудовых споров и социальных конфликтов.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митинг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совещание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заседание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13. Разновидность конфликтов, которые можно отнести к внешнеполитическим.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классовые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межгосударственные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межличностные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14. По силе воздействия конфликты бывают: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затяжные, постоянные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сильные, слабые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деструктивные, конструктивные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15. Две основные функции конфликта: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функция социализации, защитная функция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конструктивная функция, деструктивная функция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регулятивная функция, интегративная функция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 Назовите тип конфликта между работниками и работодателями по поводу установления и изменения условий труда.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противоречие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коллективный трудовой спор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межличностный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 Тип модели поведения личности в конфликтной ситуации, в ходе которой проявляется пассивность, склонность к уступкам в оценках и суждениях, непоследовательность.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деструктивная модель поведения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продуктивная модель поведения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конформистская модель поведения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18. Деятельность участников конфликта, направленная на прекращение противодействия и устранение проблемы.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принятие соглашения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разрешение конфликта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уклонение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19. Процесс противоборства субъектов пра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ва с целью изменения своего статуса и юридического состояния.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правовой конфликт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классовый конфликт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социальный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20. Слово, действие (или бездействие), которое может привести к конфликту.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конфликтоген</w:t>
            </w:r>
            <w:proofErr w:type="spellEnd"/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конфликтная ситуация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спор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B551EB" w:rsidRPr="00F46B02" w:rsidRDefault="00B551EB" w:rsidP="0022205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A6156A" w:rsidRDefault="00A6156A" w:rsidP="0022205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6156A" w:rsidRDefault="00A6156A" w:rsidP="0022205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6156A" w:rsidRDefault="00A6156A" w:rsidP="0022205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6156A" w:rsidRDefault="00A6156A" w:rsidP="0022205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22058" w:rsidRPr="00F46B02" w:rsidRDefault="00222058" w:rsidP="0022205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46B02">
        <w:rPr>
          <w:rFonts w:ascii="Times New Roman" w:hAnsi="Times New Roman" w:cs="Times New Roman"/>
          <w:b/>
          <w:sz w:val="26"/>
          <w:szCs w:val="26"/>
        </w:rPr>
        <w:t>КОНТРОЛЬНЫЙ ТЕСТ</w:t>
      </w:r>
    </w:p>
    <w:p w:rsidR="00222058" w:rsidRPr="00F46B02" w:rsidRDefault="00222058" w:rsidP="0022205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46B02">
        <w:rPr>
          <w:rFonts w:ascii="Times New Roman" w:hAnsi="Times New Roman" w:cs="Times New Roman"/>
          <w:b/>
          <w:sz w:val="26"/>
          <w:szCs w:val="26"/>
        </w:rPr>
        <w:t>для дифференцированного зачёта</w:t>
      </w:r>
    </w:p>
    <w:p w:rsidR="00222058" w:rsidRPr="00F46B02" w:rsidRDefault="00222058" w:rsidP="00222058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Вариант – 1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Инструкция: «Выберите один правильный, по Вашему мнению, ответ».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1. Общение – это: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 xml:space="preserve">    А) сложный процесс взаимодействия между людьми, заключающийся в обмене информацией, а также в восприятии и понимании партнерами друг друга;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Б) множественные, непосредственные контакты незнакомых людей, а также коммуникация, опосредованная различными видами массовой информации;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В) авторитарная, директивная форма воздействия на партнера по общению с целью достижения контроля над его поведением и внутренними установками, принуждения к определенным действиям или решениям.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2. Под прямым общением понимается: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А) включение в процесс общения «дополнительного» участника как посредника, через которого происходит передача информации;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Б) неполный психологический контакт при помощи письменных или технических устройств, затрудняющих или отдаляющих во времени получение обратной связи между участниками общения;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</w:t>
      </w:r>
      <w:r w:rsidRPr="00F46B02">
        <w:rPr>
          <w:rFonts w:ascii="Times New Roman" w:eastAsia="Calibri" w:hAnsi="Times New Roman" w:cs="Times New Roman"/>
          <w:b/>
          <w:sz w:val="26"/>
          <w:szCs w:val="26"/>
        </w:rPr>
        <w:t>В) естественный контакт «лицом к лицу» при помощи вербальных и невербальных средств, когда информация лично передается одним из его участников другому.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3. Массовое общение – это: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    </w:t>
      </w:r>
      <w:r w:rsidRPr="00F46B02">
        <w:rPr>
          <w:rFonts w:ascii="Times New Roman" w:eastAsia="Calibri" w:hAnsi="Times New Roman" w:cs="Times New Roman"/>
          <w:b/>
          <w:sz w:val="26"/>
          <w:szCs w:val="26"/>
        </w:rPr>
        <w:t>А) множественные, непосредственные контакты незнакомых людей, а также коммуникация, опосредованная различными видами массовой информации;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Б) сложный процесс взаимодействия между людьми, заключающийся в обмене информацией, а также в восприятии и понимании партнерами друг друга;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В) непосредственными контактами людей в группах или парах, постоянных по составу участников.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4. По содержанию выделяют: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 xml:space="preserve">   А) материальное, когнитивное, кондиционное, мотивационное, </w:t>
      </w:r>
      <w:proofErr w:type="spellStart"/>
      <w:r w:rsidRPr="00F46B02">
        <w:rPr>
          <w:rFonts w:ascii="Times New Roman" w:eastAsia="Calibri" w:hAnsi="Times New Roman" w:cs="Times New Roman"/>
          <w:b/>
          <w:sz w:val="26"/>
          <w:szCs w:val="26"/>
        </w:rPr>
        <w:t>деятельностное</w:t>
      </w:r>
      <w:proofErr w:type="spellEnd"/>
      <w:r w:rsidRPr="00F46B02">
        <w:rPr>
          <w:rFonts w:ascii="Times New Roman" w:eastAsia="Calibri" w:hAnsi="Times New Roman" w:cs="Times New Roman"/>
          <w:b/>
          <w:sz w:val="26"/>
          <w:szCs w:val="26"/>
        </w:rPr>
        <w:t>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Б) биологическое, социальное;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В) непосредственное, опосредствованное, прямое, косвенное.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5. Оптико-кинетическая система знаков включает в себя: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А) включение в речь пауз, других вкраплений, например, покашливание, плача, смеха, наконец, сам темп речи;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Б) качество голоса, его диапазон, тональность, фразовые и логические ударения, предпочитаемые конкретным человеком.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 xml:space="preserve">   В) жесты, мимику, пантомимику.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6. В структуре общения выделяют … взаимосвязанные стороны общения: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А) 2;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Б) 3;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В) 4.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7. «</w:t>
      </w:r>
      <w:proofErr w:type="spellStart"/>
      <w:r w:rsidRPr="00F46B02">
        <w:rPr>
          <w:rFonts w:ascii="Times New Roman" w:eastAsia="Calibri" w:hAnsi="Times New Roman" w:cs="Times New Roman"/>
          <w:b/>
          <w:sz w:val="26"/>
          <w:szCs w:val="26"/>
        </w:rPr>
        <w:t>Такесика</w:t>
      </w:r>
      <w:proofErr w:type="spellEnd"/>
      <w:r w:rsidRPr="00F46B02">
        <w:rPr>
          <w:rFonts w:ascii="Times New Roman" w:eastAsia="Calibri" w:hAnsi="Times New Roman" w:cs="Times New Roman"/>
          <w:b/>
          <w:sz w:val="26"/>
          <w:szCs w:val="26"/>
        </w:rPr>
        <w:t>» - это: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А) прикосновение людей друг к другу во время общения;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Б) визуальный контакт;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В) процесс передачи вербальной информации.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8. «Паралингвистика» - это: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А) организация пространства и времени коммуникативного процесса;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Б) визуальный контакт.</w:t>
      </w:r>
    </w:p>
    <w:p w:rsidR="00222058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В) система вокализа</w:t>
      </w:r>
      <w:r w:rsidR="00126357">
        <w:rPr>
          <w:rFonts w:ascii="Times New Roman" w:eastAsia="Calibri" w:hAnsi="Times New Roman" w:cs="Times New Roman"/>
          <w:b/>
          <w:sz w:val="26"/>
          <w:szCs w:val="26"/>
        </w:rPr>
        <w:t>ции.</w:t>
      </w:r>
    </w:p>
    <w:p w:rsidR="00126357" w:rsidRPr="00126357" w:rsidRDefault="00126357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9. Тип поведения «Соревнование» в конфликтной ситуации – это: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А) такой способ поведения участника конфликта, при котором он готов поступиться своими интересами и уступить другому человеку ради того, чтобы избежать противостояния;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lastRenderedPageBreak/>
        <w:t xml:space="preserve">   Б) такой вид поведения в конфликте, в котором человек стремится добиться удовлетворения своих интересов в ущерб интересам другого;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В) частичное удовлетворение интересов обеих сторон конфликта.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10. Тип поведения «Приспособление» в конфликтной ситуации – это: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А) частичное удовлетворение интересов обеих сторон конфликта;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</w:t>
      </w:r>
      <w:r w:rsidRPr="00F46B02">
        <w:rPr>
          <w:rFonts w:ascii="Times New Roman" w:eastAsia="Calibri" w:hAnsi="Times New Roman" w:cs="Times New Roman"/>
          <w:b/>
          <w:sz w:val="26"/>
          <w:szCs w:val="26"/>
        </w:rPr>
        <w:t>Б) такой способ поведения участника конфликта, при котором он готов поступиться своими интересами и уступить другому человеку ради того, чтобы избежать противостояния;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В) избегание обсуждения конфликтных вопросов и откладывание принятия сложного решения «на потом».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11. Общение, направленное на извлечение выгоды от собеседника с использованием различных приемов (лесть, запугивание, обман, демонстрация доброты) – это … общение: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 xml:space="preserve">А) </w:t>
      </w:r>
      <w:proofErr w:type="spellStart"/>
      <w:r w:rsidRPr="00F46B02">
        <w:rPr>
          <w:rFonts w:ascii="Times New Roman" w:eastAsia="Calibri" w:hAnsi="Times New Roman" w:cs="Times New Roman"/>
          <w:b/>
          <w:sz w:val="26"/>
          <w:szCs w:val="26"/>
        </w:rPr>
        <w:t>манипулятивное</w:t>
      </w:r>
      <w:proofErr w:type="spellEnd"/>
      <w:r w:rsidRPr="00F46B02">
        <w:rPr>
          <w:rFonts w:ascii="Times New Roman" w:eastAsia="Calibri" w:hAnsi="Times New Roman" w:cs="Times New Roman"/>
          <w:b/>
          <w:sz w:val="26"/>
          <w:szCs w:val="26"/>
        </w:rPr>
        <w:t>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Б) деловое;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В) светское.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12. Форма познания другого человека, основанная на возникновении к нему положительных чувств, называется …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А) аттракция;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Б) рефлексия;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В) идентификация.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13. Препятствия в общении, которые проявляются у партнеров в непонимании высказываний, требований, предъявляемых друг другу – это … барьеры.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А) эмоциональные;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Б) смысловые;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В) культурные.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Варианты правильных ответов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1-вариант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1. А.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2. В.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3. А.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4. А.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5. В.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6. Б.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7. А.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lastRenderedPageBreak/>
        <w:t>8. В.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9. Б.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10. Б.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11. А.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12. А.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13. Б.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Вариант – 2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Инструкция: «Выберите один правильный, по Вашему мнению, ответ».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1. Невербальная коммуникация – это: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А) это сторона общения, состоящая в обмене информацией между индивидами без помощи речевых и языковых средств, представленных в какой-либо знаковой форме;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Б) включение в речь пауз, других вкраплений, например, покашливание, плача, смеха, наконец, сам темп речи;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В) восприятие, понимание и оценка людьми социальных объектов (других людей, самих себя, групп, социальных общностей и т.п.).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2. Под опосредствованным общением понимается: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А) включение в процесс общения «дополнительного» участника как посредника, через которого происходит передача информации;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Б) неполный психологический контакт при помощи письменных или технических устройств, затрудняющих или отдаляющих во времени получение обратной связи между участниками общения;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В) сложный процесс взаимодействия между людьми, заключающийся в обмене информацией, а также в восприятии и понимании партнерами друг друга.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3. Косвенное общение характеризуется: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А) включением в процесс общения «дополнительного» участника как посредника, через которого происходит передача информации;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Б) осуществлением общения с помощью естественных органов, данных живому существу природой: руки, голова, туловище, голосовые связки и т.п.;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В) неполным психологическим контактом при помощи письменных или технических устройств, затрудняющих или отдаляющих во времени получение обратной связи между участниками общения.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4. Паралингвистическая система – это: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А) включение в речь пауз, других вкраплений, например, покашливание, плача, смеха, наконец, сам темп речи;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lastRenderedPageBreak/>
        <w:t>Б) система вокализации, то качество голоса, его диапазон, тональность, фразовые и логические ударения, предпочитаемые конкретным человеком;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В) жесты, мимика, пантомимика.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5. По целям общение делится на: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А) материальное, когнитивное, кондиционное, мотивационное, </w:t>
      </w:r>
      <w:proofErr w:type="spellStart"/>
      <w:r w:rsidRPr="00F46B02">
        <w:rPr>
          <w:rFonts w:ascii="Times New Roman" w:eastAsia="Calibri" w:hAnsi="Times New Roman" w:cs="Times New Roman"/>
          <w:sz w:val="26"/>
          <w:szCs w:val="26"/>
        </w:rPr>
        <w:t>деятельностное</w:t>
      </w:r>
      <w:proofErr w:type="spellEnd"/>
      <w:r w:rsidRPr="00F46B02">
        <w:rPr>
          <w:rFonts w:ascii="Times New Roman" w:eastAsia="Calibri" w:hAnsi="Times New Roman" w:cs="Times New Roman"/>
          <w:sz w:val="26"/>
          <w:szCs w:val="26"/>
        </w:rPr>
        <w:t>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Б) непосредственное, опосредствованное, прямое, косвенное;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В) биологическое, социальное.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 xml:space="preserve">6. Выделяют … основных стилей одежды (по классификации </w:t>
      </w:r>
      <w:proofErr w:type="spellStart"/>
      <w:r w:rsidRPr="00F46B02">
        <w:rPr>
          <w:rFonts w:ascii="Times New Roman" w:eastAsia="Calibri" w:hAnsi="Times New Roman" w:cs="Times New Roman"/>
          <w:b/>
          <w:sz w:val="26"/>
          <w:szCs w:val="26"/>
        </w:rPr>
        <w:t>Люшера</w:t>
      </w:r>
      <w:proofErr w:type="spellEnd"/>
      <w:r w:rsidRPr="00F46B02">
        <w:rPr>
          <w:rFonts w:ascii="Times New Roman" w:eastAsia="Calibri" w:hAnsi="Times New Roman" w:cs="Times New Roman"/>
          <w:b/>
          <w:sz w:val="26"/>
          <w:szCs w:val="26"/>
        </w:rPr>
        <w:t>):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А) 9;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Б) 6;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В) 11.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7. «</w:t>
      </w:r>
      <w:proofErr w:type="spellStart"/>
      <w:r w:rsidRPr="00F46B02">
        <w:rPr>
          <w:rFonts w:ascii="Times New Roman" w:eastAsia="Calibri" w:hAnsi="Times New Roman" w:cs="Times New Roman"/>
          <w:b/>
          <w:sz w:val="26"/>
          <w:szCs w:val="26"/>
        </w:rPr>
        <w:t>Кинесика</w:t>
      </w:r>
      <w:proofErr w:type="spellEnd"/>
      <w:r w:rsidRPr="00F46B02">
        <w:rPr>
          <w:rFonts w:ascii="Times New Roman" w:eastAsia="Calibri" w:hAnsi="Times New Roman" w:cs="Times New Roman"/>
          <w:b/>
          <w:sz w:val="26"/>
          <w:szCs w:val="26"/>
        </w:rPr>
        <w:t>» – это: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А) система вокализации;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Б) один из видов невербальной коммуникации, основанный на восприятии моторики человеческого тела;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В) темп речи и «до</w:t>
      </w:r>
      <w:r w:rsidR="00126357">
        <w:rPr>
          <w:rFonts w:ascii="Times New Roman" w:eastAsia="Calibri" w:hAnsi="Times New Roman" w:cs="Times New Roman"/>
          <w:sz w:val="26"/>
          <w:szCs w:val="26"/>
        </w:rPr>
        <w:t>бавки» к вербальной информации.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8. «Экстралингвистика» - это: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А) темп речи и «добавки» к вербальной информации;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Б) прикосновение людей друг к другу во время общения;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В) организация пространства и вре</w:t>
      </w:r>
      <w:r w:rsidR="00126357">
        <w:rPr>
          <w:rFonts w:ascii="Times New Roman" w:eastAsia="Calibri" w:hAnsi="Times New Roman" w:cs="Times New Roman"/>
          <w:sz w:val="26"/>
          <w:szCs w:val="26"/>
        </w:rPr>
        <w:t>мени коммуникативного процесса.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9. Тип поведения «Компромисс</w:t>
      </w:r>
      <w:r w:rsidR="00F46B02" w:rsidRPr="00F46B02">
        <w:rPr>
          <w:rFonts w:ascii="Times New Roman" w:eastAsia="Calibri" w:hAnsi="Times New Roman" w:cs="Times New Roman"/>
          <w:b/>
          <w:sz w:val="26"/>
          <w:szCs w:val="26"/>
        </w:rPr>
        <w:t>» в конфликтной ситуации – это: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А) такой способ поведения участника конфликта, при котором он готов поступиться своими интересами и уступить другому человеку ради того, чтобы избежать противостояния;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Б) избегание обсуждения конфликтных вопросов и откладывание принятия сложного решения «на потом».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В) частичное удовлетворение интересов обеих сторон конфликта.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10. Тип поведения «Избегание» в конфликтной ситуации – это: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А) избегание обсуждения конфликтных вопросов и откладывание принятия сложного решения «на потом»;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Б) такой вид поведения в конфликте, в котором человек стремится добиться удовлетворения своих интересов в ущерб интересам другого;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В) стремление разрешить конфликт таким образом, чтобы в выигрыше оказались все.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11. Постижение эмоциональных состояний другого человека, сопереживание при общении – это …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lastRenderedPageBreak/>
        <w:t>А) экспрессия;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Б) рефлексия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 xml:space="preserve">В) </w:t>
      </w:r>
      <w:proofErr w:type="spellStart"/>
      <w:r w:rsidRPr="00F46B02">
        <w:rPr>
          <w:rFonts w:ascii="Times New Roman" w:eastAsia="Calibri" w:hAnsi="Times New Roman" w:cs="Times New Roman"/>
          <w:b/>
          <w:sz w:val="26"/>
          <w:szCs w:val="26"/>
        </w:rPr>
        <w:t>эмпатия</w:t>
      </w:r>
      <w:proofErr w:type="spellEnd"/>
      <w:r w:rsidRPr="00F46B02">
        <w:rPr>
          <w:rFonts w:ascii="Times New Roman" w:eastAsia="Calibri" w:hAnsi="Times New Roman" w:cs="Times New Roman"/>
          <w:b/>
          <w:sz w:val="26"/>
          <w:szCs w:val="26"/>
        </w:rPr>
        <w:t>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12. Видение субъектом общения другого человека как продолжения самого себя, проекция, наделение его своими чертами, чувствами, желаниями – это процесс …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А) идентификации;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Б) </w:t>
      </w:r>
      <w:proofErr w:type="spellStart"/>
      <w:r w:rsidRPr="00F46B02">
        <w:rPr>
          <w:rFonts w:ascii="Times New Roman" w:eastAsia="Calibri" w:hAnsi="Times New Roman" w:cs="Times New Roman"/>
          <w:sz w:val="26"/>
          <w:szCs w:val="26"/>
        </w:rPr>
        <w:t>эмпатии</w:t>
      </w:r>
      <w:proofErr w:type="spellEnd"/>
      <w:r w:rsidRPr="00F46B02">
        <w:rPr>
          <w:rFonts w:ascii="Times New Roman" w:eastAsia="Calibri" w:hAnsi="Times New Roman" w:cs="Times New Roman"/>
          <w:sz w:val="26"/>
          <w:szCs w:val="26"/>
        </w:rPr>
        <w:t>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В) рефлексии;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13. Формально-ролевое общение – это, при котором: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А) учитывают особенности личности, характера, возраста, настроения собеседника, но интересы дела более значимы, чем возможные личностные расхождения;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Б) регламентированы и содержание, и средства общения и вместо знания личности собеседника обходятся знанием его социальной роли;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В) оценивают другого человека </w:t>
      </w:r>
      <w:r w:rsidR="00126357">
        <w:rPr>
          <w:rFonts w:ascii="Times New Roman" w:eastAsia="Calibri" w:hAnsi="Times New Roman" w:cs="Times New Roman"/>
          <w:sz w:val="26"/>
          <w:szCs w:val="26"/>
        </w:rPr>
        <w:t>как нужный или мешающий объект.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Варианты правильных ответов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2-вариант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1. А.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2. Б.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3. А.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4. Б.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5. В.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6. А.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7. Б.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8. А.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9. В.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10. А.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11. В.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12. А.</w:t>
      </w:r>
    </w:p>
    <w:p w:rsidR="00B551EB" w:rsidRPr="00126357" w:rsidRDefault="00222058" w:rsidP="00126357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13. Б.</w:t>
      </w:r>
    </w:p>
    <w:p w:rsidR="00B551EB" w:rsidRDefault="001E2DC8" w:rsidP="0022205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Критерии оценивания</w:t>
      </w:r>
    </w:p>
    <w:p w:rsidR="001E2DC8" w:rsidRPr="00F46B02" w:rsidRDefault="001E2DC8" w:rsidP="0022205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"5" 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ранее приобретенных знаний) и </w:t>
      </w:r>
      <w:proofErr w:type="spellStart"/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внутридисциплинарные</w:t>
      </w:r>
      <w:proofErr w:type="spellEnd"/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:rsidR="003362E1" w:rsidRPr="00F46B02" w:rsidRDefault="003362E1" w:rsidP="00222058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таблицами, схемами и графиками, сопутствующими ответу; записи, сопровождающие ответ, соответствуют требованиям.</w:t>
      </w:r>
    </w:p>
    <w:p w:rsidR="003362E1" w:rsidRPr="00F46B02" w:rsidRDefault="003362E1" w:rsidP="00222058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4. Свободно оперирует психологическими категориями и понятиями.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"4"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 ставится, если студент:</w:t>
      </w:r>
    </w:p>
    <w:p w:rsidR="003362E1" w:rsidRPr="00F46B02" w:rsidRDefault="003362E1" w:rsidP="00222058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1.Показывает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:rsidR="003362E1" w:rsidRPr="00F46B02" w:rsidRDefault="003362E1" w:rsidP="00222058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Умеет самостоятельно выделять главные положения в изученном материале; на основании фактов и примеров обобщать, делать выводы, устанавливать </w:t>
      </w:r>
      <w:proofErr w:type="spellStart"/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внутрипредметные</w:t>
      </w:r>
      <w:proofErr w:type="spellEnd"/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:rsidR="003362E1" w:rsidRPr="00F46B02" w:rsidRDefault="003362E1" w:rsidP="00222058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3.В основном правильно даны определения понятий и использованы научные термины.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4. Ответ самостоятельный;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 обобщениях;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6. Связное и последовательное изложение; при помощи наводящих вопросов учителя восполняются сделанные пропуски;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7. Понимание основных психологических понятий.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8.При решении ситуационных задач сделаны второстепенные ошибки.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"3" 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2.Материал излагает </w:t>
      </w:r>
      <w:proofErr w:type="spellStart"/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несистематизированно</w:t>
      </w:r>
      <w:proofErr w:type="spellEnd"/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фрагментарно, не всегда </w:t>
      </w:r>
      <w:proofErr w:type="gramStart"/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последовательно;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3.Показывает</w:t>
      </w:r>
      <w:proofErr w:type="gramEnd"/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недостаточную  </w:t>
      </w:r>
      <w:proofErr w:type="spellStart"/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сформированность</w:t>
      </w:r>
      <w:proofErr w:type="spellEnd"/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отдельных знаний и умений; выводы и обобщения аргументирует слабо, допускает в них ошибки.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4.Допустил ошибки и неточности в использовании научной терминологии, определения понятий дал недостаточно четкие.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 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"2" 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1.Не усвоил и не раскрыл основное содержание материала;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2.Не делает выводов и обобщений.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3.Не знает и не понимает значительную или основную часть программного материала в пределах поставленных вопросов;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4.Имеет слабо сформированные и неполные знания и не умеет применять их к решению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конкретных вопросов и задач по образцу;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5.При ответе (на один вопрос) допускает более двух грубых ошибок, которые не может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исправить даже при помощи преподавателя.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6.Не может ответить ни на один из поставленных вопросов;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7.Полностью не усвоил материал.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Примечание. 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за тест</w:t>
      </w:r>
    </w:p>
    <w:p w:rsidR="003362E1" w:rsidRPr="00F46B02" w:rsidRDefault="003362E1" w:rsidP="00222058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правильный ответ на вопрос выставляется положительная оценка – 1 балл.</w:t>
      </w:r>
    </w:p>
    <w:p w:rsidR="003362E1" w:rsidRPr="00F46B02" w:rsidRDefault="003362E1" w:rsidP="00222058">
      <w:pPr>
        <w:shd w:val="clear" w:color="auto" w:fill="FFFFFF"/>
        <w:spacing w:after="0" w:line="276" w:lineRule="auto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неправильный ответ на вопрос выставляется отрицательная оценка – 0 баллов.</w:t>
      </w:r>
    </w:p>
    <w:p w:rsidR="003362E1" w:rsidRPr="00F46B02" w:rsidRDefault="003362E1" w:rsidP="00222058">
      <w:pPr>
        <w:shd w:val="clear" w:color="auto" w:fill="FFFFFF"/>
        <w:spacing w:after="0" w:line="276" w:lineRule="auto"/>
        <w:jc w:val="center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Шкала оценки образовательных достижений</w:t>
      </w:r>
    </w:p>
    <w:tbl>
      <w:tblPr>
        <w:tblW w:w="9356" w:type="dxa"/>
        <w:tblInd w:w="-57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2268"/>
        <w:gridCol w:w="3969"/>
      </w:tblGrid>
      <w:tr w:rsidR="008A7855" w:rsidRPr="00F46B02" w:rsidTr="00F46B02">
        <w:trPr>
          <w:trHeight w:val="200"/>
        </w:trPr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Процент результативности (правильных ответов)</w:t>
            </w: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уровня подготовки</w:t>
            </w:r>
          </w:p>
        </w:tc>
      </w:tr>
      <w:tr w:rsidR="001D572C" w:rsidRPr="00F46B02" w:rsidTr="00F46B02">
        <w:trPr>
          <w:trHeight w:val="280"/>
        </w:trPr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балл (отметка)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вербальный аналог</w:t>
            </w:r>
          </w:p>
        </w:tc>
      </w:tr>
      <w:tr w:rsidR="001D572C" w:rsidRPr="00F46B02" w:rsidTr="00F46B02">
        <w:trPr>
          <w:trHeight w:val="1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90 - 100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отлично</w:t>
            </w:r>
          </w:p>
        </w:tc>
      </w:tr>
      <w:tr w:rsidR="001D572C" w:rsidRPr="00F46B02" w:rsidTr="00F46B02">
        <w:trPr>
          <w:trHeight w:val="12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80- 89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хорошо</w:t>
            </w:r>
          </w:p>
        </w:tc>
      </w:tr>
      <w:tr w:rsidR="001D572C" w:rsidRPr="00F46B02" w:rsidTr="00F46B02">
        <w:trPr>
          <w:trHeight w:val="20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70- 79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удовлетворительно</w:t>
            </w:r>
          </w:p>
        </w:tc>
      </w:tr>
      <w:tr w:rsidR="001D572C" w:rsidRPr="00F46B02" w:rsidTr="00F46B02">
        <w:trPr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менее 70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неудовлетворительно</w:t>
            </w:r>
          </w:p>
        </w:tc>
      </w:tr>
    </w:tbl>
    <w:p w:rsidR="001D572C" w:rsidRPr="00F46B02" w:rsidRDefault="001D572C" w:rsidP="0022205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D572C" w:rsidRPr="00F46B02" w:rsidRDefault="001D572C" w:rsidP="0022205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D572C" w:rsidRPr="00F46B02" w:rsidRDefault="001D572C" w:rsidP="0022205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F210A7" w:rsidRPr="00F46B02" w:rsidRDefault="00F210A7" w:rsidP="00222058">
      <w:pPr>
        <w:spacing w:line="276" w:lineRule="auto"/>
        <w:rPr>
          <w:sz w:val="26"/>
          <w:szCs w:val="26"/>
        </w:rPr>
      </w:pPr>
    </w:p>
    <w:sectPr w:rsidR="00F210A7" w:rsidRPr="00F46B02" w:rsidSect="00A6156A">
      <w:footerReference w:type="default" r:id="rId8"/>
      <w:pgSz w:w="11906" w:h="16838"/>
      <w:pgMar w:top="709" w:right="1274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156A" w:rsidRDefault="00A6156A" w:rsidP="00A6156A">
      <w:pPr>
        <w:spacing w:after="0" w:line="240" w:lineRule="auto"/>
      </w:pPr>
      <w:r>
        <w:separator/>
      </w:r>
    </w:p>
  </w:endnote>
  <w:endnote w:type="continuationSeparator" w:id="0">
    <w:p w:rsidR="00A6156A" w:rsidRDefault="00A6156A" w:rsidP="00A615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19930983"/>
      <w:docPartObj>
        <w:docPartGallery w:val="Page Numbers (Bottom of Page)"/>
        <w:docPartUnique/>
      </w:docPartObj>
    </w:sdtPr>
    <w:sdtEndPr/>
    <w:sdtContent>
      <w:p w:rsidR="00A6156A" w:rsidRDefault="00A6156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7E11">
          <w:rPr>
            <w:noProof/>
          </w:rPr>
          <w:t>6</w:t>
        </w:r>
        <w:r>
          <w:fldChar w:fldCharType="end"/>
        </w:r>
      </w:p>
    </w:sdtContent>
  </w:sdt>
  <w:p w:rsidR="00A6156A" w:rsidRDefault="00A6156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156A" w:rsidRDefault="00A6156A" w:rsidP="00A6156A">
      <w:pPr>
        <w:spacing w:after="0" w:line="240" w:lineRule="auto"/>
      </w:pPr>
      <w:r>
        <w:separator/>
      </w:r>
    </w:p>
  </w:footnote>
  <w:footnote w:type="continuationSeparator" w:id="0">
    <w:p w:rsidR="00A6156A" w:rsidRDefault="00A6156A" w:rsidP="00A615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4565C"/>
    <w:multiLevelType w:val="multilevel"/>
    <w:tmpl w:val="9B022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EB45F5"/>
    <w:multiLevelType w:val="multilevel"/>
    <w:tmpl w:val="15888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CE3A11"/>
    <w:multiLevelType w:val="multilevel"/>
    <w:tmpl w:val="B02C0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03324E"/>
    <w:multiLevelType w:val="multilevel"/>
    <w:tmpl w:val="12AE0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9E2ED8"/>
    <w:multiLevelType w:val="multilevel"/>
    <w:tmpl w:val="7F1CB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F03E8E"/>
    <w:multiLevelType w:val="multilevel"/>
    <w:tmpl w:val="3B9A0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B957D75"/>
    <w:multiLevelType w:val="multilevel"/>
    <w:tmpl w:val="A5845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0B1CE4"/>
    <w:multiLevelType w:val="multilevel"/>
    <w:tmpl w:val="1D246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E69736D"/>
    <w:multiLevelType w:val="multilevel"/>
    <w:tmpl w:val="CB0C3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EB02AFC"/>
    <w:multiLevelType w:val="multilevel"/>
    <w:tmpl w:val="780A7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EDD5B6F"/>
    <w:multiLevelType w:val="multilevel"/>
    <w:tmpl w:val="FF88B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4D96F19"/>
    <w:multiLevelType w:val="multilevel"/>
    <w:tmpl w:val="D2C21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D4F0DE9"/>
    <w:multiLevelType w:val="multilevel"/>
    <w:tmpl w:val="CC626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F374238"/>
    <w:multiLevelType w:val="multilevel"/>
    <w:tmpl w:val="545490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0154897"/>
    <w:multiLevelType w:val="multilevel"/>
    <w:tmpl w:val="F6BC3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0EA2E26"/>
    <w:multiLevelType w:val="multilevel"/>
    <w:tmpl w:val="66AAE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453042D"/>
    <w:multiLevelType w:val="multilevel"/>
    <w:tmpl w:val="DDDA9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5C457E3"/>
    <w:multiLevelType w:val="multilevel"/>
    <w:tmpl w:val="CB4EF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D18706B"/>
    <w:multiLevelType w:val="multilevel"/>
    <w:tmpl w:val="150CC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0094823"/>
    <w:multiLevelType w:val="multilevel"/>
    <w:tmpl w:val="3C40D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2BD1B54"/>
    <w:multiLevelType w:val="multilevel"/>
    <w:tmpl w:val="4F2E0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31D7329"/>
    <w:multiLevelType w:val="multilevel"/>
    <w:tmpl w:val="8FEE0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C0F313C"/>
    <w:multiLevelType w:val="multilevel"/>
    <w:tmpl w:val="F8D805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E0605F6"/>
    <w:multiLevelType w:val="multilevel"/>
    <w:tmpl w:val="D7346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23919FC"/>
    <w:multiLevelType w:val="multilevel"/>
    <w:tmpl w:val="F7484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5921329"/>
    <w:multiLevelType w:val="multilevel"/>
    <w:tmpl w:val="6C544E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9D75070"/>
    <w:multiLevelType w:val="multilevel"/>
    <w:tmpl w:val="60669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9D80E45"/>
    <w:multiLevelType w:val="multilevel"/>
    <w:tmpl w:val="64C8AD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EBA53AD"/>
    <w:multiLevelType w:val="multilevel"/>
    <w:tmpl w:val="A43E46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4FA188B"/>
    <w:multiLevelType w:val="multilevel"/>
    <w:tmpl w:val="898A0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9C56835"/>
    <w:multiLevelType w:val="multilevel"/>
    <w:tmpl w:val="048E3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022159E"/>
    <w:multiLevelType w:val="multilevel"/>
    <w:tmpl w:val="0088C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1175030"/>
    <w:multiLevelType w:val="multilevel"/>
    <w:tmpl w:val="FF700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2270681"/>
    <w:multiLevelType w:val="multilevel"/>
    <w:tmpl w:val="6C80D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35274AF"/>
    <w:multiLevelType w:val="multilevel"/>
    <w:tmpl w:val="7B90D0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5F17421"/>
    <w:multiLevelType w:val="multilevel"/>
    <w:tmpl w:val="E5FEF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AB26074"/>
    <w:multiLevelType w:val="multilevel"/>
    <w:tmpl w:val="37704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B250280"/>
    <w:multiLevelType w:val="multilevel"/>
    <w:tmpl w:val="40F45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7"/>
  </w:num>
  <w:num w:numId="2">
    <w:abstractNumId w:val="34"/>
  </w:num>
  <w:num w:numId="3">
    <w:abstractNumId w:val="14"/>
  </w:num>
  <w:num w:numId="4">
    <w:abstractNumId w:val="2"/>
  </w:num>
  <w:num w:numId="5">
    <w:abstractNumId w:val="27"/>
  </w:num>
  <w:num w:numId="6">
    <w:abstractNumId w:val="22"/>
  </w:num>
  <w:num w:numId="7">
    <w:abstractNumId w:val="25"/>
  </w:num>
  <w:num w:numId="8">
    <w:abstractNumId w:val="13"/>
  </w:num>
  <w:num w:numId="9">
    <w:abstractNumId w:val="28"/>
  </w:num>
  <w:num w:numId="10">
    <w:abstractNumId w:val="29"/>
  </w:num>
  <w:num w:numId="11">
    <w:abstractNumId w:val="23"/>
  </w:num>
  <w:num w:numId="12">
    <w:abstractNumId w:val="31"/>
  </w:num>
  <w:num w:numId="13">
    <w:abstractNumId w:val="8"/>
  </w:num>
  <w:num w:numId="14">
    <w:abstractNumId w:val="33"/>
  </w:num>
  <w:num w:numId="15">
    <w:abstractNumId w:val="21"/>
  </w:num>
  <w:num w:numId="16">
    <w:abstractNumId w:val="4"/>
  </w:num>
  <w:num w:numId="17">
    <w:abstractNumId w:val="3"/>
  </w:num>
  <w:num w:numId="18">
    <w:abstractNumId w:val="20"/>
  </w:num>
  <w:num w:numId="19">
    <w:abstractNumId w:val="0"/>
  </w:num>
  <w:num w:numId="20">
    <w:abstractNumId w:val="6"/>
  </w:num>
  <w:num w:numId="21">
    <w:abstractNumId w:val="1"/>
  </w:num>
  <w:num w:numId="22">
    <w:abstractNumId w:val="5"/>
  </w:num>
  <w:num w:numId="23">
    <w:abstractNumId w:val="10"/>
  </w:num>
  <w:num w:numId="24">
    <w:abstractNumId w:val="35"/>
  </w:num>
  <w:num w:numId="25">
    <w:abstractNumId w:val="17"/>
  </w:num>
  <w:num w:numId="26">
    <w:abstractNumId w:val="7"/>
  </w:num>
  <w:num w:numId="27">
    <w:abstractNumId w:val="30"/>
  </w:num>
  <w:num w:numId="28">
    <w:abstractNumId w:val="15"/>
  </w:num>
  <w:num w:numId="29">
    <w:abstractNumId w:val="24"/>
  </w:num>
  <w:num w:numId="30">
    <w:abstractNumId w:val="26"/>
  </w:num>
  <w:num w:numId="31">
    <w:abstractNumId w:val="32"/>
  </w:num>
  <w:num w:numId="32">
    <w:abstractNumId w:val="11"/>
  </w:num>
  <w:num w:numId="33">
    <w:abstractNumId w:val="12"/>
  </w:num>
  <w:num w:numId="34">
    <w:abstractNumId w:val="18"/>
  </w:num>
  <w:num w:numId="35">
    <w:abstractNumId w:val="36"/>
  </w:num>
  <w:num w:numId="36">
    <w:abstractNumId w:val="16"/>
  </w:num>
  <w:num w:numId="37">
    <w:abstractNumId w:val="9"/>
  </w:num>
  <w:num w:numId="3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B8F"/>
    <w:rsid w:val="00014145"/>
    <w:rsid w:val="000A7E11"/>
    <w:rsid w:val="001128A7"/>
    <w:rsid w:val="00126357"/>
    <w:rsid w:val="001D572C"/>
    <w:rsid w:val="001E2DC8"/>
    <w:rsid w:val="001F068E"/>
    <w:rsid w:val="00222058"/>
    <w:rsid w:val="00236EA0"/>
    <w:rsid w:val="002B6D55"/>
    <w:rsid w:val="003362E1"/>
    <w:rsid w:val="00377C64"/>
    <w:rsid w:val="003B30A3"/>
    <w:rsid w:val="003B3D51"/>
    <w:rsid w:val="00576009"/>
    <w:rsid w:val="00576417"/>
    <w:rsid w:val="006630CB"/>
    <w:rsid w:val="00690072"/>
    <w:rsid w:val="006B136A"/>
    <w:rsid w:val="00844B18"/>
    <w:rsid w:val="008A7855"/>
    <w:rsid w:val="008F67DA"/>
    <w:rsid w:val="00A6156A"/>
    <w:rsid w:val="00B05B8F"/>
    <w:rsid w:val="00B13ACC"/>
    <w:rsid w:val="00B37B81"/>
    <w:rsid w:val="00B516C7"/>
    <w:rsid w:val="00B551EB"/>
    <w:rsid w:val="00C82ACE"/>
    <w:rsid w:val="00CE1AF6"/>
    <w:rsid w:val="00CF4CB5"/>
    <w:rsid w:val="00EB487F"/>
    <w:rsid w:val="00EC0521"/>
    <w:rsid w:val="00F210A7"/>
    <w:rsid w:val="00F26FEB"/>
    <w:rsid w:val="00F46B02"/>
    <w:rsid w:val="00F856B8"/>
    <w:rsid w:val="00FF4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CCE707-E57D-4DE8-9101-4FB63F7C7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362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62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362E1"/>
  </w:style>
  <w:style w:type="paragraph" w:customStyle="1" w:styleId="msonormal0">
    <w:name w:val="msonormal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3362E1"/>
  </w:style>
  <w:style w:type="paragraph" w:customStyle="1" w:styleId="c34">
    <w:name w:val="c3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362E1"/>
  </w:style>
  <w:style w:type="paragraph" w:customStyle="1" w:styleId="c12">
    <w:name w:val="c1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0">
    <w:name w:val="c90"/>
    <w:basedOn w:val="a0"/>
    <w:rsid w:val="003362E1"/>
  </w:style>
  <w:style w:type="character" w:customStyle="1" w:styleId="c51">
    <w:name w:val="c51"/>
    <w:basedOn w:val="a0"/>
    <w:rsid w:val="003362E1"/>
  </w:style>
  <w:style w:type="character" w:customStyle="1" w:styleId="c75">
    <w:name w:val="c75"/>
    <w:basedOn w:val="a0"/>
    <w:rsid w:val="003362E1"/>
  </w:style>
  <w:style w:type="character" w:customStyle="1" w:styleId="c47">
    <w:name w:val="c47"/>
    <w:basedOn w:val="a0"/>
    <w:rsid w:val="003362E1"/>
  </w:style>
  <w:style w:type="paragraph" w:customStyle="1" w:styleId="c9">
    <w:name w:val="c9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3362E1"/>
  </w:style>
  <w:style w:type="character" w:customStyle="1" w:styleId="c3">
    <w:name w:val="c3"/>
    <w:basedOn w:val="a0"/>
    <w:rsid w:val="003362E1"/>
  </w:style>
  <w:style w:type="character" w:customStyle="1" w:styleId="c70">
    <w:name w:val="c70"/>
    <w:basedOn w:val="a0"/>
    <w:rsid w:val="003362E1"/>
  </w:style>
  <w:style w:type="paragraph" w:customStyle="1" w:styleId="c30">
    <w:name w:val="c3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362E1"/>
  </w:style>
  <w:style w:type="paragraph" w:customStyle="1" w:styleId="c86">
    <w:name w:val="c8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6">
    <w:name w:val="c106"/>
    <w:basedOn w:val="a0"/>
    <w:rsid w:val="003362E1"/>
  </w:style>
  <w:style w:type="character" w:customStyle="1" w:styleId="c13">
    <w:name w:val="c13"/>
    <w:basedOn w:val="a0"/>
    <w:rsid w:val="003362E1"/>
  </w:style>
  <w:style w:type="paragraph" w:customStyle="1" w:styleId="c18">
    <w:name w:val="c18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3362E1"/>
  </w:style>
  <w:style w:type="paragraph" w:customStyle="1" w:styleId="c22">
    <w:name w:val="c2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6">
    <w:name w:val="c76"/>
    <w:basedOn w:val="a0"/>
    <w:rsid w:val="003362E1"/>
  </w:style>
  <w:style w:type="character" w:customStyle="1" w:styleId="c21">
    <w:name w:val="c21"/>
    <w:basedOn w:val="a0"/>
    <w:rsid w:val="003362E1"/>
  </w:style>
  <w:style w:type="character" w:customStyle="1" w:styleId="c35">
    <w:name w:val="c35"/>
    <w:basedOn w:val="a0"/>
    <w:rsid w:val="003362E1"/>
  </w:style>
  <w:style w:type="character" w:customStyle="1" w:styleId="c32">
    <w:name w:val="c32"/>
    <w:basedOn w:val="a0"/>
    <w:rsid w:val="003362E1"/>
  </w:style>
  <w:style w:type="character" w:customStyle="1" w:styleId="c44">
    <w:name w:val="c44"/>
    <w:basedOn w:val="a0"/>
    <w:rsid w:val="003362E1"/>
  </w:style>
  <w:style w:type="character" w:customStyle="1" w:styleId="c88">
    <w:name w:val="c88"/>
    <w:basedOn w:val="a0"/>
    <w:rsid w:val="003362E1"/>
  </w:style>
  <w:style w:type="character" w:customStyle="1" w:styleId="c37">
    <w:name w:val="c37"/>
    <w:basedOn w:val="a0"/>
    <w:rsid w:val="003362E1"/>
  </w:style>
  <w:style w:type="character" w:customStyle="1" w:styleId="c45">
    <w:name w:val="c45"/>
    <w:basedOn w:val="a0"/>
    <w:rsid w:val="003362E1"/>
  </w:style>
  <w:style w:type="character" w:customStyle="1" w:styleId="c10">
    <w:name w:val="c10"/>
    <w:basedOn w:val="a0"/>
    <w:rsid w:val="003362E1"/>
  </w:style>
  <w:style w:type="character" w:customStyle="1" w:styleId="c38">
    <w:name w:val="c38"/>
    <w:basedOn w:val="a0"/>
    <w:rsid w:val="003362E1"/>
  </w:style>
  <w:style w:type="paragraph" w:customStyle="1" w:styleId="c33">
    <w:name w:val="c33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3">
    <w:name w:val="c93"/>
    <w:basedOn w:val="a0"/>
    <w:rsid w:val="003362E1"/>
  </w:style>
  <w:style w:type="paragraph" w:customStyle="1" w:styleId="c87">
    <w:name w:val="c87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362E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362E1"/>
    <w:rPr>
      <w:color w:val="800080"/>
      <w:u w:val="single"/>
    </w:rPr>
  </w:style>
  <w:style w:type="character" w:customStyle="1" w:styleId="c98">
    <w:name w:val="c98"/>
    <w:basedOn w:val="a0"/>
    <w:rsid w:val="003362E1"/>
  </w:style>
  <w:style w:type="character" w:customStyle="1" w:styleId="c107">
    <w:name w:val="c107"/>
    <w:basedOn w:val="a0"/>
    <w:rsid w:val="003362E1"/>
  </w:style>
  <w:style w:type="character" w:customStyle="1" w:styleId="c58">
    <w:name w:val="c58"/>
    <w:basedOn w:val="a0"/>
    <w:rsid w:val="003362E1"/>
  </w:style>
  <w:style w:type="paragraph" w:styleId="a5">
    <w:name w:val="Normal (Web)"/>
    <w:basedOn w:val="a"/>
    <w:uiPriority w:val="99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236EA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36EA0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236EA0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EB48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EB487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B487F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EB48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B487F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A615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6156A"/>
  </w:style>
  <w:style w:type="paragraph" w:styleId="a9">
    <w:name w:val="footer"/>
    <w:basedOn w:val="a"/>
    <w:link w:val="aa"/>
    <w:uiPriority w:val="99"/>
    <w:unhideWhenUsed/>
    <w:rsid w:val="00A615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615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6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31</Pages>
  <Words>6044</Words>
  <Characters>34452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Дина Коноплёва</cp:lastModifiedBy>
  <cp:revision>28</cp:revision>
  <dcterms:created xsi:type="dcterms:W3CDTF">2021-10-11T15:50:00Z</dcterms:created>
  <dcterms:modified xsi:type="dcterms:W3CDTF">2022-04-05T11:21:00Z</dcterms:modified>
</cp:coreProperties>
</file>